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FB" w:rsidRDefault="00B334FB" w:rsidP="00B334FB">
      <w:pPr>
        <w:pStyle w:val="a3"/>
        <w:spacing w:after="156"/>
      </w:pPr>
      <w:proofErr w:type="spellStart"/>
      <w:r>
        <w:t>社会（企业或个人）奖助学金评审工作流程图</w:t>
      </w:r>
      <w:proofErr w:type="spellEnd"/>
    </w:p>
    <w:p w:rsidR="00B334FB" w:rsidRDefault="00B334FB" w:rsidP="00B334FB">
      <w:pPr>
        <w:pStyle w:val="a4"/>
        <w:ind w:firstLine="640"/>
        <w:rPr>
          <w:rFonts w:cs="方正小标宋_GBK" w:hint="default"/>
          <w:sz w:val="32"/>
        </w:rPr>
      </w:pPr>
    </w:p>
    <w:p w:rsidR="00B334FB" w:rsidRDefault="00B334FB" w:rsidP="00B334FB">
      <w:pPr>
        <w:spacing w:line="360" w:lineRule="auto"/>
        <w:rPr>
          <w:rFonts w:ascii="宋体" w:hAnsi="宋体"/>
          <w:b/>
          <w:szCs w:val="21"/>
        </w:rPr>
      </w:pPr>
      <w:r>
        <w:rPr>
          <w:noProof/>
          <w:sz w:val="28"/>
        </w:rPr>
        <mc:AlternateContent>
          <mc:Choice Requires="wpg">
            <w:drawing>
              <wp:inline distT="0" distB="0" distL="0" distR="0" wp14:anchorId="40A845D0" wp14:editId="128B1A27">
                <wp:extent cx="4735830" cy="5816600"/>
                <wp:effectExtent l="0" t="0" r="26670" b="12700"/>
                <wp:docPr id="596" name="组合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5830" cy="5816600"/>
                          <a:chOff x="8658" y="37430"/>
                          <a:chExt cx="7458" cy="7054"/>
                        </a:xfrm>
                      </wpg:grpSpPr>
                      <wps:wsp>
                        <wps:cNvPr id="597" name="矩形 108"/>
                        <wps:cNvSpPr>
                          <a:spLocks noChangeArrowheads="1"/>
                        </wps:cNvSpPr>
                        <wps:spPr bwMode="auto">
                          <a:xfrm>
                            <a:off x="11130" y="37717"/>
                            <a:ext cx="1839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jc w:val="center"/>
                                <w:rPr>
                                  <w:rFonts w:eastAsia="方正书宋简体"/>
                                  <w:color w:val="00000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8" name="直接箭头连接符 109"/>
                        <wps:cNvCnPr>
                          <a:cxnSpLocks noChangeShapeType="1"/>
                        </wps:cNvCnPr>
                        <wps:spPr bwMode="auto">
                          <a:xfrm>
                            <a:off x="12974" y="38001"/>
                            <a:ext cx="9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9" name="矩形 110"/>
                        <wps:cNvSpPr>
                          <a:spLocks noChangeArrowheads="1"/>
                        </wps:cNvSpPr>
                        <wps:spPr bwMode="auto">
                          <a:xfrm>
                            <a:off x="13896" y="37430"/>
                            <a:ext cx="2187" cy="1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按照学校社会（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企业和个人）奖助学金管理办法及捐助协议拟定通知。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0" name="直接箭头连接符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01" y="39265"/>
                            <a:ext cx="9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1" name="直接箭头连接符 123"/>
                        <wps:cNvCnPr>
                          <a:cxnSpLocks noChangeShapeType="1"/>
                        </wps:cNvCnPr>
                        <wps:spPr bwMode="auto">
                          <a:xfrm>
                            <a:off x="13216" y="41647"/>
                            <a:ext cx="67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2" name="直接箭头连接符 112"/>
                        <wps:cNvCnPr>
                          <a:cxnSpLocks noChangeShapeType="1"/>
                        </wps:cNvCnPr>
                        <wps:spPr bwMode="auto">
                          <a:xfrm>
                            <a:off x="12090" y="38182"/>
                            <a:ext cx="0" cy="8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3" name="矩形 120"/>
                        <wps:cNvSpPr>
                          <a:spLocks noChangeArrowheads="1"/>
                        </wps:cNvSpPr>
                        <wps:spPr bwMode="auto">
                          <a:xfrm>
                            <a:off x="11282" y="42469"/>
                            <a:ext cx="1869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jc w:val="center"/>
                                <w:rPr>
                                  <w:rFonts w:eastAsia="方正书宋简体"/>
                                  <w:color w:val="00000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</w:rPr>
                                <w:t>学校审批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4" name="矩形 118"/>
                        <wps:cNvSpPr>
                          <a:spLocks noChangeArrowheads="1"/>
                        </wps:cNvSpPr>
                        <wps:spPr bwMode="auto">
                          <a:xfrm>
                            <a:off x="11115" y="41421"/>
                            <a:ext cx="2068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jc w:val="center"/>
                                <w:rPr>
                                  <w:rFonts w:eastAsia="方正书宋简体"/>
                                  <w:color w:val="00000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</w:rPr>
                                <w:t>学生处审核、公示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5" name="直接箭头连接符 116"/>
                        <wps:cNvCnPr>
                          <a:cxnSpLocks noChangeShapeType="1"/>
                        </wps:cNvCnPr>
                        <wps:spPr bwMode="auto">
                          <a:xfrm>
                            <a:off x="12090" y="39473"/>
                            <a:ext cx="0" cy="82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6" name="矩形 122"/>
                        <wps:cNvSpPr>
                          <a:spLocks noChangeArrowheads="1"/>
                        </wps:cNvSpPr>
                        <wps:spPr bwMode="auto">
                          <a:xfrm>
                            <a:off x="11280" y="43551"/>
                            <a:ext cx="1869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spacing w:beforeLines="30" w:before="93"/>
                                <w:jc w:val="center"/>
                                <w:rPr>
                                  <w:rFonts w:eastAsia="方正书宋简体"/>
                                  <w:color w:val="00000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</w:rPr>
                                <w:t>发放奖助学金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7" name="直接箭头连接符 119"/>
                        <wps:cNvCnPr>
                          <a:cxnSpLocks noChangeShapeType="1"/>
                        </wps:cNvCnPr>
                        <wps:spPr bwMode="auto">
                          <a:xfrm>
                            <a:off x="12085" y="41946"/>
                            <a:ext cx="1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" name="直接箭头连接符 121"/>
                        <wps:cNvCnPr>
                          <a:cxnSpLocks noChangeShapeType="1"/>
                        </wps:cNvCnPr>
                        <wps:spPr bwMode="auto">
                          <a:xfrm>
                            <a:off x="12113" y="42908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9" name="矩形 114"/>
                        <wps:cNvSpPr>
                          <a:spLocks noChangeArrowheads="1"/>
                        </wps:cNvSpPr>
                        <wps:spPr bwMode="auto">
                          <a:xfrm>
                            <a:off x="13905" y="38722"/>
                            <a:ext cx="2203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符合条件的学生向所在二级学院提出书面申请。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0" name="直接箭头连接符 1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86" y="40522"/>
                            <a:ext cx="56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1" name="矩形 130"/>
                        <wps:cNvSpPr>
                          <a:spLocks noChangeArrowheads="1"/>
                        </wps:cNvSpPr>
                        <wps:spPr bwMode="auto">
                          <a:xfrm>
                            <a:off x="8658" y="39552"/>
                            <a:ext cx="1824" cy="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组织学生按照文件规定和要求进行公开评选；</w:t>
                              </w:r>
                            </w:p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评选结果须在二级学院公示（不少于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个工作日）。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2" name="矩形 129"/>
                        <wps:cNvSpPr>
                          <a:spLocks noChangeArrowheads="1"/>
                        </wps:cNvSpPr>
                        <wps:spPr bwMode="auto">
                          <a:xfrm>
                            <a:off x="13849" y="43213"/>
                            <a:ext cx="2139" cy="1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学校财务处将（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企业和个人）奖助学金发放到获奖助学生的银行卡。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3" name="直接箭头连接符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06" y="42682"/>
                            <a:ext cx="67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4" name="矩形 127"/>
                        <wps:cNvSpPr>
                          <a:spLocks noChangeArrowheads="1"/>
                        </wps:cNvSpPr>
                        <wps:spPr bwMode="auto">
                          <a:xfrm>
                            <a:off x="13883" y="40838"/>
                            <a:ext cx="2233" cy="1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审核：学生处审核各二级学院评选结果及资料；</w:t>
                              </w:r>
                            </w:p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公示：在全校公示（不少于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日），公示期内有任何问题均可提出异议。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5" name="矩形 128"/>
                        <wps:cNvSpPr>
                          <a:spLocks noChangeArrowheads="1"/>
                        </wps:cNvSpPr>
                        <wps:spPr bwMode="auto">
                          <a:xfrm>
                            <a:off x="9000" y="42142"/>
                            <a:ext cx="1600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学生处将公示无异议的评选结果报学校审批。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6" name="直接箭头连接符 37"/>
                        <wps:cNvCnPr>
                          <a:cxnSpLocks noChangeShapeType="1"/>
                        </wps:cNvCnPr>
                        <wps:spPr bwMode="auto">
                          <a:xfrm>
                            <a:off x="13150" y="43777"/>
                            <a:ext cx="67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7" name="矩形 111"/>
                        <wps:cNvSpPr>
                          <a:spLocks noChangeArrowheads="1"/>
                        </wps:cNvSpPr>
                        <wps:spPr bwMode="auto">
                          <a:xfrm>
                            <a:off x="11280" y="39037"/>
                            <a:ext cx="1719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jc w:val="center"/>
                                <w:rPr>
                                  <w:rFonts w:eastAsia="方正书宋简体"/>
                                  <w:color w:val="00000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8" name="矩形 115"/>
                        <wps:cNvSpPr>
                          <a:spLocks noChangeArrowheads="1"/>
                        </wps:cNvSpPr>
                        <wps:spPr bwMode="auto">
                          <a:xfrm>
                            <a:off x="11055" y="40296"/>
                            <a:ext cx="222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34FB" w:rsidRDefault="00B334FB" w:rsidP="00B334FB">
                              <w:pPr>
                                <w:jc w:val="center"/>
                                <w:rPr>
                                  <w:rFonts w:eastAsia="方正书宋简体"/>
                                  <w:color w:val="00000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</w:rPr>
                                <w:t>二级学院评选、公示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96" o:spid="_x0000_s1026" style="width:372.9pt;height:458pt;mso-position-horizontal-relative:char;mso-position-vertical-relative:line" coordorigin="8658,37430" coordsize="7458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">
                <v:rect id="矩形 108" o:spid="_x0000_s1027" style="position:absolute;left:11130;top:37717;width:1839;height: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1c8MA&#10;AADcAAAADwAAAGRycy9kb3ducmV2LnhtbESPUWvCQBCE34X+h2MLfdNLLFWbekoplPokGP0BS27N&#10;RXN7IbfV9N97BcHHYWa+YZbrwbfqQn1sAhvIJxko4irYhmsDh/33eAEqCrLFNjAZ+KMI69XTaImF&#10;DVfe0aWUWiUIxwINOJGu0DpWjjzGSeiIk3cMvUdJsq+17fGa4L7V0yybaY8NpwWHHX05qs7lrzcw&#10;K7fTw+KY76MVOUXv8h/3mhvz8jx8foASGuQRvrc31sDb+xz+z6Qj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h1c8MAAADcAAAADwAAAAAAAAAAAAAAAACYAgAAZHJzL2Rv&#10;d25yZXYueG1sUEsFBgAAAAAEAAQA9QAAAIgDAAAAAA==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jc w:val="center"/>
                          <w:rPr>
                            <w:rFonts w:eastAsia="方正书宋简体"/>
                            <w:color w:val="00000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</w:rPr>
                          <w:t>通知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9" o:spid="_x0000_s1028" type="#_x0000_t32" style="position:absolute;left:12974;top:38001;width:9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rbcMAAAADcAAAADwAAAGRycy9kb3ducmV2LnhtbERPyYoCMRC9D/gPoQRvY3oEtx6jiKC4&#10;nFwOcyw61QvTqTRJtNu/NwfB4+Pti1VnavEg5yvLCn6GCQjizOqKCwW36/Z7BsIHZI21ZVLwJA+r&#10;Ze9rgam2LZ/pcQmFiCHsU1RQhtCkUvqsJIN+aBviyOXWGQwRukJqh20MN7UcJclEGqw4NpTY0Kak&#10;7P9yNwpOm2Nrpvlfku/aE40PuelubqfUoN+tf0EE6sJH/HbvtYLxPK6NZ+IR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K23DAAAAA3AAAAA8AAAAAAAAAAAAAAAAA&#10;oQIAAGRycy9kb3ducmV2LnhtbFBLBQYAAAAABAAEAPkAAACOAwAAAAA=&#10;" strokeweight=".5pt">
                  <v:stroke endarrow="open"/>
                  <v:shadow color="black" opacity="24903f" origin=",.5" offset="0,.55556mm"/>
                </v:shape>
                <v:rect id="矩形 110" o:spid="_x0000_s1029" style="position:absolute;left:13896;top:37430;width:2187;height:1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EmsIA&#10;AADcAAAADwAAAGRycy9kb3ducmV2LnhtbESPUWvCQBCE3wv9D8cW+lYvsSgaPUWEUp8Eoz9gya25&#10;tLm9kNtq+u89QfBxmJlvmOV68K26UB+bwAbyUQaKuAq24drA6fj1MQMVBdliG5gM/FOE9er1ZYmF&#10;DVc+0KWUWiUIxwINOJGu0DpWjjzGUeiIk3cOvUdJsq+17fGa4L7V4yybao8NpwWHHW0dVb/lnzcw&#10;Lffj0+ycH6MV+Yne5d/uMzfm/W3YLEAJDfIMP9o7a2Ayn8P9TDoCe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0SawgAAANwAAAAPAAAAAAAAAAAAAAAAAJgCAABkcnMvZG93&#10;bnJldi54bWxQSwUGAAAAAAQABAD1AAAAhwMAAAAA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按照学校社会（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企业和个人）奖助学金管理办法及捐助协议拟定通知。</w:t>
                        </w:r>
                      </w:p>
                    </w:txbxContent>
                  </v:textbox>
                </v:rect>
                <v:shape id="直接箭头连接符 113" o:spid="_x0000_s1030" type="#_x0000_t32" style="position:absolute;left:13001;top:39265;width:90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Q8ksMAAADcAAAADwAAAGRycy9kb3ducmV2LnhtbERPy2oCMRTdC/2HcIXunIwuBhmNQ1uo&#10;tBulKrTdXSZ3Hu3kZppEHf36ZiG4PJz3shhMJ07kfGtZwTRJQRCXVrdcKzjsXydzED4ga+wsk4IL&#10;eShWD6Ml5tqe+YNOu1CLGMI+RwVNCH0upS8bMugT2xNHrrLOYIjQ1VI7PMdw08lZmmbSYMuxocGe&#10;Xhoqf3dHo6DymK3d++e2xOvwY7/+js/X741Sj+PhaQEi0BDu4pv7TSvI0jg/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0PJLDAAAA3AAAAA8AAAAAAAAAAAAA&#10;AAAAoQIAAGRycy9kb3ducmV2LnhtbFBLBQYAAAAABAAEAPkAAACRAwAAAAA=&#10;" strokeweight=".5pt">
                  <v:stroke endarrow="open"/>
                  <v:shadow color="black" opacity="24903f" origin=",.5" offset="0,.55556mm"/>
                </v:shape>
                <v:shape id="直接箭头连接符 123" o:spid="_x0000_s1031" type="#_x0000_t32" style="position:absolute;left:13216;top:41647;width:6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+GFsQAAADcAAAADwAAAGRycy9kb3ducmV2LnhtbESPS2vDMBCE74X8B7GB3hrJgSbBjWJC&#10;IKFtTnkcclys9YNaKyMpsfvvq0Khx2FmvmHWxWg78SAfWscaspkCQVw603Kt4XrZv6xAhIhssHNM&#10;Gr4pQLGZPK0xN27gEz3OsRYJwiFHDU2MfS5lKBuyGGauJ05e5bzFmKSvpfE4JLjt5FyphbTYclpo&#10;sKddQ+XX+W41HHefg11WN1UdhiO9flR2vPqD1s/TcfsGItIY/8N/7XejYaEy+D2Tjo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34YWxAAAANwAAAAPAAAAAAAAAAAA&#10;AAAAAKECAABkcnMvZG93bnJldi54bWxQSwUGAAAAAAQABAD5AAAAkgMAAAAA&#10;" strokeweight=".5pt">
                  <v:stroke endarrow="open"/>
                  <v:shadow color="black" opacity="24903f" origin=",.5" offset="0,.55556mm"/>
                </v:shape>
                <v:shape id="直接箭头连接符 112" o:spid="_x0000_s1032" type="#_x0000_t32" style="position:absolute;left:12090;top:38182;width:0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YYcMAAADcAAAADwAAAGRycy9kb3ducmV2LnhtbESPT2sCMRTE7wW/Q3hCbzVR0MpqFBEU&#10;raeqB4+Pzds/uHlZkuhuv70pFHocZuY3zHLd20Y8yYfasYbxSIEgzp2pudRwvew+5iBCRDbYOCYN&#10;PxRgvRq8LTEzruNvep5jKRKEQ4YaqhjbTMqQV2QxjFxLnLzCeYsxSV9K47FLcNvIiVIzabHmtFBh&#10;S9uK8vv5YTWctl+d/Sxuqth3J5oeC9tf/V7r92G/WYCI1Mf/8F/7YDTM1AR+z6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NGGHDAAAA3AAAAA8AAAAAAAAAAAAA&#10;AAAAoQIAAGRycy9kb3ducmV2LnhtbFBLBQYAAAAABAAEAPkAAACRAwAAAAA=&#10;" strokeweight=".5pt">
                  <v:stroke endarrow="open"/>
                  <v:shadow color="black" opacity="24903f" origin=",.5" offset="0,.55556mm"/>
                </v:shape>
                <v:rect id="矩形 120" o:spid="_x0000_s1033" style="position:absolute;left:11282;top:42469;width:1869;height: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Hi8AA&#10;AADcAAAADwAAAGRycy9kb3ducmV2LnhtbESPUYvCMBCE34X7D2EP7k3TKohUoxwHok8HV/0BS7M2&#10;1WZTmlXrvzcHgo/DzDfDrDaDb9WN+tgENpBPMlDEVbAN1waOh+14ASoKssU2MBl4UITN+mO0wsKG&#10;O//RrZRapRKOBRpwIl2hdawceYyT0BEn7xR6j5JkX2vb4z2V+1ZPs2yuPTacFhx29OOoupRXb2Be&#10;/k6Pi1N+iFbkHL3Ld26WG/P1OXwvQQkN8g6/6L1NXDaD/zPpCO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yHi8AAAADcAAAADwAAAAAAAAAAAAAAAACYAgAAZHJzL2Rvd25y&#10;ZXYueG1sUEsFBgAAAAAEAAQA9QAAAIUDAAAAAA==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jc w:val="center"/>
                          <w:rPr>
                            <w:rFonts w:eastAsia="方正书宋简体"/>
                            <w:color w:val="00000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</w:rPr>
                          <w:t>学校审批</w:t>
                        </w:r>
                      </w:p>
                    </w:txbxContent>
                  </v:textbox>
                </v:rect>
                <v:rect id="矩形 118" o:spid="_x0000_s1034" style="position:absolute;left:11115;top:41421;width:2068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f/8EA&#10;AADcAAAADwAAAGRycy9kb3ducmV2LnhtbESPUWvCQBCE3wv9D8cKvtVLrIhET5FCsU9Coz9gya25&#10;aG4v5LYa/70nFHwcZr4ZZrUZfKuu1McmsIF8koEiroJtuDZwPHx/LEBFQbbYBiYDd4qwWb+/rbCw&#10;4ca/dC2lVqmEY4EGnEhXaB0rRx7jJHTEyTuF3qMk2dfa9nhL5b7V0yyba48NpwWHHX05qi7lnzcw&#10;L/fT4+KUH6IVOUfv8p37zI0Zj4btEpTQIK/wP/1jE5fN4HkmHQG9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FH//BAAAA3AAAAA8AAAAAAAAAAAAAAAAAmAIAAGRycy9kb3du&#10;cmV2LnhtbFBLBQYAAAAABAAEAPUAAACGAwAAAAA=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jc w:val="center"/>
                          <w:rPr>
                            <w:rFonts w:eastAsia="方正书宋简体"/>
                            <w:color w:val="00000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</w:rPr>
                          <w:t>学生处审核、公示</w:t>
                        </w:r>
                      </w:p>
                    </w:txbxContent>
                  </v:textbox>
                </v:rect>
                <v:shape id="直接箭头连接符 116" o:spid="_x0000_s1035" type="#_x0000_t32" style="position:absolute;left:12090;top:39473;width:0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SAFcMAAADcAAAADwAAAGRycy9kb3ducmV2LnhtbESPT2sCMRTE7wW/Q3iCt5ooaGU1ighK&#10;raeqB4+Pzds/uHlZktRdv70pFHocZuY3zGrT20Y8yIfasYbJWIEgzp2pudRwvezfFyBCRDbYOCYN&#10;TwqwWQ/eVpgZ1/E3Pc6xFAnCIUMNVYxtJmXIK7IYxq4lTl7hvMWYpC+l8dgluG3kVKm5tFhzWqiw&#10;pV1F+f38YzWcdl+d/Shuqjh0J5odC9tf/UHr0bDfLkFE6uN/+K/9aTTM1Qx+z6Qj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kgBXDAAAA3AAAAA8AAAAAAAAAAAAA&#10;AAAAoQIAAGRycy9kb3ducmV2LnhtbFBLBQYAAAAABAAEAPkAAACRAwAAAAA=&#10;" strokeweight=".5pt">
                  <v:stroke endarrow="open"/>
                  <v:shadow color="black" opacity="24903f" origin=",.5" offset="0,.55556mm"/>
                </v:shape>
                <v:rect id="矩形 122" o:spid="_x0000_s1036" style="position:absolute;left:11280;top:43551;width:1869;height: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kE8EA&#10;AADcAAAADwAAAGRycy9kb3ducmV2LnhtbESPUWvCQBCE34X+h2OFvplLLASJnlKEUp8KRn/Akltz&#10;sbm9kNtq/Pc9odDHYeabYTa7yffqRmPsAhsoshwUcRNsx62B8+ljsQIVBdliH5gMPCjCbvsy22Bl&#10;w52PdKulVamEY4UGnMhQaR0bRx5jFgbi5F3C6FGSHFttR7ynct/rZZ6X2mPHacHhQHtHzXf94w2U&#10;9dfyvLoUp2hFrtG74tO9Fca8zqf3NSihSf7Df/TBJi4v4XkmHQ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bJBPBAAAA3AAAAA8AAAAAAAAAAAAAAAAAmAIAAGRycy9kb3du&#10;cmV2LnhtbFBLBQYAAAAABAAEAPUAAACGAwAAAAA=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spacing w:beforeLines="30" w:before="93"/>
                          <w:jc w:val="center"/>
                          <w:rPr>
                            <w:rFonts w:eastAsia="方正书宋简体"/>
                            <w:color w:val="00000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</w:rPr>
                          <w:t>发放奖助学金</w:t>
                        </w:r>
                      </w:p>
                    </w:txbxContent>
                  </v:textbox>
                </v:rect>
                <v:shape id="直接箭头连接符 119" o:spid="_x0000_s1037" type="#_x0000_t32" style="position:absolute;left:12085;top:41946;width:1;height: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q7+cMAAADcAAAADwAAAGRycy9kb3ducmV2LnhtbESPzWsCMRTE7wX/h/AEbzVR8IPVKCIo&#10;tZ6qHjw+Nm8/cPOyJKm7/vdNodDjMDO/Ydbb3jbiST7UjjVMxgoEce5MzaWG2/XwvgQRIrLBxjFp&#10;eFGA7WbwtsbMuI6/6HmJpUgQDhlqqGJsMylDXpHFMHYtcfIK5y3GJH0pjccuwW0jp0rNpcWa00KF&#10;Le0ryh+Xb6vhvP/s7KK4q+LYnWl2Kmx/80etR8N+twIRqY//4b/2h9EwVwv4PZOO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6u/nDAAAA3AAAAA8AAAAAAAAAAAAA&#10;AAAAoQIAAGRycy9kb3ducmV2LnhtbFBLBQYAAAAABAAEAPkAAACRAwAAAAA=&#10;" strokeweight=".5pt">
                  <v:stroke endarrow="open"/>
                  <v:shadow color="black" opacity="24903f" origin=",.5" offset="0,.55556mm"/>
                </v:shape>
                <v:shape id="直接箭头连接符 121" o:spid="_x0000_s1038" type="#_x0000_t32" style="position:absolute;left:12113;top:42908;width: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Uvi8AAAADcAAAADwAAAGRycy9kb3ducmV2LnhtbERPy2oCMRTdC/2HcAvuNLGgltEoIlSs&#10;rnwsurxM7jxwcjMk0Zn+vVkILg/nvVz3thEP8qF2rGEyViCIc2dqLjVcLz+jbxAhIhtsHJOGfwqw&#10;Xn0MlpgZ1/GJHudYihTCIUMNVYxtJmXIK7IYxq4lTlzhvMWYoC+l8dilcNvIL6Vm0mLNqaHClrYV&#10;5bfz3Wo4bg+dnRd/qth1R5r+Fra/+p3Ww89+swARqY9v8cu9NxpmKq1NZ9IRkK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flL4vAAAAA3AAAAA8AAAAAAAAAAAAAAAAA&#10;oQIAAGRycy9kb3ducmV2LnhtbFBLBQYAAAAABAAEAPkAAACOAwAAAAA=&#10;" strokeweight=".5pt">
                  <v:stroke endarrow="open"/>
                  <v:shadow color="black" opacity="24903f" origin=",.5" offset="0,.55556mm"/>
                </v:shape>
                <v:rect id="矩形 114" o:spid="_x0000_s1039" style="position:absolute;left:13905;top:38722;width:2203;height: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wYcIA&#10;AADcAAAADwAAAGRycy9kb3ducmV2LnhtbESPUWvCQBCE3wv+h2OFvtVLLIjGXKQUxD4Jjf6AJbfm&#10;YnN7IbfV9N97hUIfh5lvhil3k+/VjcbYBTaQLzJQxE2wHbcGzqf9yxpUFGSLfWAy8EMRdtXsqcTC&#10;hjt/0q2WVqUSjgUacCJDoXVsHHmMizAQJ+8SRo+S5NhqO+I9lfteL7NspT12nBYcDvTuqPmqv72B&#10;VX1cnteX/BStyDV6lx/ca27M83x624ISmuQ//Ed/2MRlG/g9k46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LBhwgAAANwAAAAPAAAAAAAAAAAAAAAAAJgCAABkcnMvZG93&#10;bnJldi54bWxQSwUGAAAAAAQABAD1AAAAhwMAAAAA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符合条件的学生向所在二级学院提出书面申请。</w:t>
                        </w:r>
                      </w:p>
                    </w:txbxContent>
                  </v:textbox>
                </v:rect>
                <v:shape id="直接箭头连接符 124" o:spid="_x0000_s1040" type="#_x0000_t32" style="position:absolute;left:10486;top:40522;width:5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2qT8IAAADcAAAADwAAAGRycy9kb3ducmV2LnhtbERPy4rCMBTdD/gP4QruNHUWRapRRsFh&#10;3Cg+wJndpbm2HZubThK1+vVmIczycN6TWWtqcSXnK8sKhoMEBHFudcWFgsN+2R+B8AFZY22ZFNzJ&#10;w2zaeZtgpu2Nt3TdhULEEPYZKihDaDIpfV6SQT+wDXHkTtYZDBG6QmqHtxhuavmeJKk0WHFsKLGh&#10;RUn5eXcxCk4e00+3Om5yfLS/9vvvMn/8rJXqdduPMYhAbfgXv9xfWkE6jPPjmXgE5PQ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S2qT8IAAADcAAAADwAAAAAAAAAAAAAA&#10;AAChAgAAZHJzL2Rvd25yZXYueG1sUEsFBgAAAAAEAAQA+QAAAJADAAAAAA==&#10;" strokeweight=".5pt">
                  <v:stroke endarrow="open"/>
                  <v:shadow color="black" opacity="24903f" origin=",.5" offset="0,.55556mm"/>
                </v:shape>
                <v:rect id="矩形 130" o:spid="_x0000_s1041" style="position:absolute;left:8658;top:39552;width:1824;height:2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squsEA&#10;AADcAAAADwAAAGRycy9kb3ducmV2LnhtbESPUWsCMRCE34X+h7CFvmkuFkSuRpFC0Sehpz9guayX&#10;q5fNcVn1/PemUOjjMPPNMKvNGDp1oyG1kS2YWQGKuI6u5cbC6fg1XYJKguywi0wWHpRgs36ZrLB0&#10;8c7fdKukUbmEU4kWvEhfap1qTwHTLPbE2TvHIaBkOTTaDXjP5aHT86JY6IAt5wWPPX16qi/VNVhY&#10;VIf5aXk2x+REflLwZuffjbVvr+P2A5TQKP/hP3rvMmcM/J7JR0C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rKrrBAAAA3AAAAA8AAAAAAAAAAAAAAAAAmAIAAGRycy9kb3du&#10;cmV2LnhtbFBLBQYAAAAABAAEAPUAAACGAwAAAAA=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组织学生按照文件规定和要求进行公开评选；</w:t>
                        </w:r>
                      </w:p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评选结果须在二级学院公示（不少于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个工作日）。</w:t>
                        </w:r>
                      </w:p>
                    </w:txbxContent>
                  </v:textbox>
                </v:rect>
                <v:rect id="矩形 129" o:spid="_x0000_s1042" style="position:absolute;left:13849;top:43213;width:2139;height:1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m0zcEA&#10;AADcAAAADwAAAGRycy9kb3ducmV2LnhtbESPUWvCQBCE34X+h2MLfdPLpSCSeooUSvskGP0BS27N&#10;peb2Qm6r6b/3hEIfh5lvhllvp9CrK42pi2zBLApQxE10HbcWTseP+QpUEmSHfWSy8EsJtpun2Ror&#10;F298oGstrcolnCq04EWGSuvUeAqYFnEgzt45jgEly7HVbsRbLg+9LotiqQN2nBc8DvTuqbnUP8HC&#10;st6Xp9XZHJMT+U7Bm0//aqx9eZ52b6CEJvkP/9FfLnOmhMeZfAT0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5tM3BAAAA3AAAAA8AAAAAAAAAAAAAAAAAmAIAAGRycy9kb3du&#10;cmV2LnhtbFBLBQYAAAAABAAEAPUAAACGAwAAAAA=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学校财务处将（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企业和个人）奖助学金发放到获奖助学生的银行卡。</w:t>
                        </w:r>
                      </w:p>
                    </w:txbxContent>
                  </v:textbox>
                </v:rect>
                <v:shape id="直接箭头连接符 125" o:spid="_x0000_s1043" type="#_x0000_t32" style="position:absolute;left:10606;top:42682;width:67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80OMYAAADcAAAADwAAAGRycy9kb3ducmV2LnhtbESPT2sCMRTE7wW/Q3iCt5pVYZGtUVrB&#10;0l5a/APV22Pz3N1287ImUbd+eiMIHoeZ+Q0zmbWmFidyvrKsYNBPQBDnVldcKNisF89jED4ga6wt&#10;k4J/8jCbdp4mmGl75iWdVqEQEcI+QwVlCE0mpc9LMuj7tiGO3t46gyFKV0jt8BzhppbDJEmlwYrj&#10;QokNzUvK/1ZHo2DvMX13nz/fOV7aX7s9HN8uuy+let329QVEoDY8wvf2h1aQDkZwOxOP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/NDjGAAAA3AAAAA8AAAAAAAAA&#10;AAAAAAAAoQIAAGRycy9kb3ducmV2LnhtbFBLBQYAAAAABAAEAPkAAACUAwAAAAA=&#10;" strokeweight=".5pt">
                  <v:stroke endarrow="open"/>
                  <v:shadow color="black" opacity="24903f" origin=",.5" offset="0,.55556mm"/>
                </v:shape>
                <v:rect id="矩形 127" o:spid="_x0000_s1044" style="position:absolute;left:13883;top:40838;width:2233;height:1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JIsIA&#10;AADcAAAADwAAAGRycy9kb3ducmV2LnhtbESPUWsCMRCE34X+h7CFvmkuVkROo5RCaZ8ET3/Aclkv&#10;1142x2Wr13/fCIKPw8w3w2x2Y+jUhYbURrZgZgUo4jq6lhsLp+PHdAUqCbLDLjJZ+KMEu+3TZIOl&#10;i1c+0KWSRuUSTiVa8CJ9qXWqPQVMs9gTZ+8ch4CS5dBoN+A1l4dOz4tiqQO2nBc89vTuqf6pfoOF&#10;ZbWfn1Znc0xO5DsFbz79q7H25Xl8W4MSGuURvtNfLnNmAbcz+Qjo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HIkiwgAAANwAAAAPAAAAAAAAAAAAAAAAAJgCAABkcnMvZG93&#10;bnJldi54bWxQSwUGAAAAAAQABAD1AAAAhwMAAAAA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审核：学生处审核各二级学院评选结果及资料；</w:t>
                        </w:r>
                      </w:p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公示：在全校公示（不少于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日），公示期内有任何问题均可提出异议。</w:t>
                        </w:r>
                      </w:p>
                    </w:txbxContent>
                  </v:textbox>
                </v:rect>
                <v:rect id="矩形 128" o:spid="_x0000_s1045" style="position:absolute;left:9000;top:42142;width:1600;height:1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sucIA&#10;AADcAAAADwAAAGRycy9kb3ducmV2LnhtbESPUWsCMRCE34X+h7CFvmkuFkVOo5RCaZ8ET3/Aclkv&#10;1142x2Wr13/fCIKPw8w3w2x2Y+jUhYbURrZgZgUo4jq6lhsLp+PHdAUqCbLDLjJZ+KMEu+3TZIOl&#10;i1c+0KWSRuUSTiVa8CJ9qXWqPQVMs9gTZ+8ch4CS5dBoN+A1l4dOz4tiqQO2nBc89vTuqf6pfoOF&#10;ZbWfn1Znc0xO5DsFbz79q7H25Xl8W4MSGuURvtNfLnNmAbcz+Qjo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UCy5wgAAANwAAAAPAAAAAAAAAAAAAAAAAJgCAABkcnMvZG93&#10;bnJldi54bWxQSwUGAAAAAAQABAD1AAAAhwMAAAAA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学生处将公示无异议的评选结果报学校审批。</w:t>
                        </w:r>
                      </w:p>
                    </w:txbxContent>
                  </v:textbox>
                </v:rect>
                <v:shape id="直接箭头连接符 37" o:spid="_x0000_s1046" type="#_x0000_t32" style="position:absolute;left:13150;top:43777;width:6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+Iv8MAAADcAAAADwAAAGRycy9kb3ducmV2LnhtbESPS4sCMRCE74L/IbSwN8244KyMRhFB&#10;8XFa9eCxmfQ8cNIZkqwz+++NsLDHoqq+opbr3jTiSc7XlhVMJwkI4tzqmksFt+tuPAfhA7LGxjIp&#10;+CUP69VwsMRM246/6XkJpYgQ9hkqqEJoMyl9XpFBP7EtcfQK6wyGKF0ptcMuwk0jP5MklQZrjgsV&#10;trStKH9cfoyC8/bUma/inhT77kyzY2H6m9sr9THqNwsQgfrwH/5rH7SCdJrC+0w8AnL1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viL/DAAAA3AAAAA8AAAAAAAAAAAAA&#10;AAAAoQIAAGRycy9kb3ducmV2LnhtbFBLBQYAAAAABAAEAPkAAACRAwAAAAA=&#10;" strokeweight=".5pt">
                  <v:stroke endarrow="open"/>
                  <v:shadow color="black" opacity="24903f" origin=",.5" offset="0,.55556mm"/>
                </v:shape>
                <v:rect id="矩形 111" o:spid="_x0000_s1047" style="position:absolute;left:11280;top:39037;width:1719;height: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XVcIA&#10;AADcAAAADwAAAGRycy9kb3ducmV2LnhtbESPwWrDMBBE74X8g9hCb42sBNLgRAklEJpToY4/YLE2&#10;lltrZaxN4v59VSj0OMy8GWa7n0KvbjSmLrIFMy9AETfRddxaqM/H5zWoJMgO+8hk4ZsS7Hezhy2W&#10;Lt75g26VtCqXcCrRghcZSq1T4ylgmseBOHuXOAaULMdWuxHvuTz0elEUKx2w47zgcaCDp+arugYL&#10;q+p9Ua8v5pycyGcK3rz5pbH26XF63YASmuQ//EefXObMC/yey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hdVwgAAANwAAAAPAAAAAAAAAAAAAAAAAJgCAABkcnMvZG93&#10;bnJldi54bWxQSwUGAAAAAAQABAD1AAAAhwMAAAAA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jc w:val="center"/>
                          <w:rPr>
                            <w:rFonts w:eastAsia="方正书宋简体"/>
                            <w:color w:val="00000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</w:rPr>
                          <w:t>申请</w:t>
                        </w:r>
                      </w:p>
                    </w:txbxContent>
                  </v:textbox>
                </v:rect>
                <v:rect id="矩形 115" o:spid="_x0000_s1048" style="position:absolute;left:11055;top:40296;width:2220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DJ74A&#10;AADcAAAADwAAAGRycy9kb3ducmV2LnhtbERPzUrDQBC+C32HZQre7GYrlJJ2W0QQPQmmfYAhO81G&#10;s7MhO7bx7Z2D4PHj+98f5zSYK02lz+zBrSowxG0OPXcezqeXhy2YIsgBh8zk4YcKHA+Luz3WId/4&#10;g66NdEZDuNToIYqMtbWljZSwrPJIrNwlTwlF4dTZMOFNw9Ng11W1sQl71oaIIz1Har+a7+Rh07yv&#10;z9uLO5Ug8llSdK/x0Xl/v5yfdmCEZvkX/7nfgvqcrtUzegTs4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Rgye+AAAA3AAAAA8AAAAAAAAAAAAAAAAAmAIAAGRycy9kb3ducmV2&#10;LnhtbFBLBQYAAAAABAAEAPUAAACDAwAAAAA=&#10;" strokeweight=".5pt">
                  <v:stroke joinstyle="round"/>
                  <v:shadow color="black" opacity="24903f" origin=",.5" offset="0,.55556mm"/>
                  <v:textbox>
                    <w:txbxContent>
                      <w:p w:rsidR="00B334FB" w:rsidRDefault="00B334FB" w:rsidP="00B334FB">
                        <w:pPr>
                          <w:jc w:val="center"/>
                          <w:rPr>
                            <w:rFonts w:eastAsia="方正书宋简体"/>
                            <w:color w:val="00000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</w:rPr>
                          <w:t>二级学院评选、公示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F1447" w:rsidRPr="004732D7" w:rsidRDefault="00BF1447">
      <w:bookmarkStart w:id="0" w:name="_GoBack"/>
      <w:bookmarkEnd w:id="0"/>
    </w:p>
    <w:sectPr w:rsidR="00BF1447" w:rsidRPr="004732D7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2D7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34FB"/>
    <w:rsid w:val="00B379A6"/>
    <w:rsid w:val="00B40DBE"/>
    <w:rsid w:val="00B42B98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23AD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1120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微软中国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2023-03-21T07:56:00Z</dcterms:created>
  <dcterms:modified xsi:type="dcterms:W3CDTF">2023-03-21T07:56:00Z</dcterms:modified>
</cp:coreProperties>
</file>