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0B" w:rsidRDefault="00F7090B" w:rsidP="00F7090B">
      <w:pPr>
        <w:pStyle w:val="a3"/>
        <w:spacing w:after="156"/>
      </w:pPr>
      <w:bookmarkStart w:id="0" w:name="_Toc32603"/>
      <w:proofErr w:type="spellStart"/>
      <w:r>
        <w:t>学生综合素质测评流程图</w:t>
      </w:r>
      <w:bookmarkEnd w:id="0"/>
      <w:proofErr w:type="spellEnd"/>
    </w:p>
    <w:p w:rsidR="00F7090B" w:rsidRDefault="00F7090B" w:rsidP="00F7090B">
      <w:pPr>
        <w:autoSpaceDE w:val="0"/>
        <w:autoSpaceDN w:val="0"/>
        <w:adjustRightInd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>1.</w:t>
      </w:r>
      <w:r>
        <w:rPr>
          <w:rFonts w:eastAsia="方正书宋简体"/>
          <w:kern w:val="0"/>
          <w:szCs w:val="21"/>
        </w:rPr>
        <w:t>办理依据：《大学生综合素质测评实施办法（修订）》、《大学生思想品德考核实施办法（试行）》</w:t>
      </w:r>
    </w:p>
    <w:p w:rsidR="00F7090B" w:rsidRDefault="00F7090B" w:rsidP="00F7090B">
      <w:pPr>
        <w:autoSpaceDE w:val="0"/>
        <w:autoSpaceDN w:val="0"/>
        <w:adjustRightInd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2. </w:t>
      </w:r>
      <w:r>
        <w:rPr>
          <w:rFonts w:eastAsia="方正书宋简体"/>
          <w:kern w:val="0"/>
          <w:szCs w:val="21"/>
        </w:rPr>
        <w:t>受理机构：各职能部门、二级学院学生工作室</w:t>
      </w:r>
    </w:p>
    <w:p w:rsidR="00F7090B" w:rsidRDefault="00F7090B" w:rsidP="00F7090B">
      <w:pPr>
        <w:autoSpaceDE w:val="0"/>
        <w:autoSpaceDN w:val="0"/>
        <w:adjustRightInd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3. </w:t>
      </w:r>
      <w:r>
        <w:rPr>
          <w:rFonts w:eastAsia="方正书宋简体"/>
          <w:kern w:val="0"/>
          <w:szCs w:val="21"/>
        </w:rPr>
        <w:t>办理流程：</w:t>
      </w:r>
    </w:p>
    <w:p w:rsidR="00F7090B" w:rsidRDefault="00F7090B" w:rsidP="00F7090B">
      <w:pPr>
        <w:pStyle w:val="a4"/>
        <w:rPr>
          <w:rFonts w:hint="default"/>
          <w:kern w:val="0"/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g">
            <w:drawing>
              <wp:inline distT="0" distB="0" distL="0" distR="0" wp14:anchorId="63BACEEA" wp14:editId="10A0DBAD">
                <wp:extent cx="2820035" cy="3487420"/>
                <wp:effectExtent l="12065" t="12065" r="6350" b="15240"/>
                <wp:docPr id="153" name="组合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3487420"/>
                          <a:chOff x="0" y="0"/>
                          <a:chExt cx="28200" cy="36385"/>
                        </a:xfrm>
                      </wpg:grpSpPr>
                      <wps:wsp>
                        <wps:cNvPr id="154" name="任意多边形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194" cy="5048"/>
                          </a:xfrm>
                          <a:custGeom>
                            <a:avLst/>
                            <a:gdLst>
                              <a:gd name="T0" fmla="*/ 0 w 4192"/>
                              <a:gd name="T1" fmla="*/ 503791 h 488"/>
                              <a:gd name="T2" fmla="*/ 2818727 w 4192"/>
                              <a:gd name="T3" fmla="*/ 503791 h 488"/>
                              <a:gd name="T4" fmla="*/ 2818727 w 4192"/>
                              <a:gd name="T5" fmla="*/ 0 h 488"/>
                              <a:gd name="T6" fmla="*/ 0 w 4192"/>
                              <a:gd name="T7" fmla="*/ 0 h 488"/>
                              <a:gd name="T8" fmla="*/ 0 w 4192"/>
                              <a:gd name="T9" fmla="*/ 503791 h 4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192"/>
                              <a:gd name="T16" fmla="*/ 0 h 488"/>
                              <a:gd name="T17" fmla="*/ 4192 w 4192"/>
                              <a:gd name="T18" fmla="*/ 488 h 48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192" h="488">
                                <a:moveTo>
                                  <a:pt x="0" y="487"/>
                                </a:moveTo>
                                <a:lnTo>
                                  <a:pt x="4191" y="487"/>
                                </a:lnTo>
                                <a:lnTo>
                                  <a:pt x="4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090B" w:rsidRDefault="00F7090B" w:rsidP="00F7090B">
                              <w:pPr>
                                <w:autoSpaceDE w:val="0"/>
                                <w:autoSpaceDN w:val="0"/>
                                <w:adjustRightInd w:val="0"/>
                                <w:spacing w:line="206" w:lineRule="exact"/>
                                <w:jc w:val="left"/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学生按《测评办法》参与</w:t>
                              </w: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类测评项目，项目种类含：活动、竞赛、科研、培训等。详细参看《大学生综合素质测评项目认定一览表》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任意多边形 5"/>
                        <wps:cNvSpPr>
                          <a:spLocks/>
                        </wps:cNvSpPr>
                        <wps:spPr bwMode="auto">
                          <a:xfrm>
                            <a:off x="0" y="7239"/>
                            <a:ext cx="28194" cy="4972"/>
                          </a:xfrm>
                          <a:custGeom>
                            <a:avLst/>
                            <a:gdLst>
                              <a:gd name="T0" fmla="*/ 0 w 4192"/>
                              <a:gd name="T1" fmla="*/ 496186 h 488"/>
                              <a:gd name="T2" fmla="*/ 2818727 w 4192"/>
                              <a:gd name="T3" fmla="*/ 496186 h 488"/>
                              <a:gd name="T4" fmla="*/ 2818727 w 4192"/>
                              <a:gd name="T5" fmla="*/ 0 h 488"/>
                              <a:gd name="T6" fmla="*/ 0 w 4192"/>
                              <a:gd name="T7" fmla="*/ 0 h 488"/>
                              <a:gd name="T8" fmla="*/ 0 w 4192"/>
                              <a:gd name="T9" fmla="*/ 496186 h 4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192"/>
                              <a:gd name="T16" fmla="*/ 0 h 488"/>
                              <a:gd name="T17" fmla="*/ 4192 w 4192"/>
                              <a:gd name="T18" fmla="*/ 488 h 48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192" h="488">
                                <a:moveTo>
                                  <a:pt x="0" y="487"/>
                                </a:moveTo>
                                <a:lnTo>
                                  <a:pt x="4191" y="487"/>
                                </a:lnTo>
                                <a:lnTo>
                                  <a:pt x="4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090B" w:rsidRDefault="00F7090B" w:rsidP="00F7090B">
                              <w:pPr>
                                <w:autoSpaceDE w:val="0"/>
                                <w:autoSpaceDN w:val="0"/>
                                <w:adjustRightInd w:val="0"/>
                                <w:spacing w:line="206" w:lineRule="exact"/>
                                <w:jc w:val="center"/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每学期期末，学生本人可根据《大学生综合素质测评项目认定一览表》中自行报送的项目，进行汇总报送到辅导员处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任意多边形 6"/>
                        <wps:cNvSpPr>
                          <a:spLocks/>
                        </wps:cNvSpPr>
                        <wps:spPr bwMode="auto">
                          <a:xfrm>
                            <a:off x="0" y="14478"/>
                            <a:ext cx="28194" cy="2667"/>
                          </a:xfrm>
                          <a:custGeom>
                            <a:avLst/>
                            <a:gdLst>
                              <a:gd name="T0" fmla="*/ 0 w 4192"/>
                              <a:gd name="T1" fmla="*/ 266153 h 488"/>
                              <a:gd name="T2" fmla="*/ 2818727 w 4192"/>
                              <a:gd name="T3" fmla="*/ 266153 h 488"/>
                              <a:gd name="T4" fmla="*/ 2818727 w 4192"/>
                              <a:gd name="T5" fmla="*/ 0 h 488"/>
                              <a:gd name="T6" fmla="*/ 0 w 4192"/>
                              <a:gd name="T7" fmla="*/ 0 h 488"/>
                              <a:gd name="T8" fmla="*/ 0 w 4192"/>
                              <a:gd name="T9" fmla="*/ 266153 h 4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192"/>
                              <a:gd name="T16" fmla="*/ 0 h 488"/>
                              <a:gd name="T17" fmla="*/ 4192 w 4192"/>
                              <a:gd name="T18" fmla="*/ 488 h 48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192" h="488">
                                <a:moveTo>
                                  <a:pt x="0" y="487"/>
                                </a:moveTo>
                                <a:lnTo>
                                  <a:pt x="4191" y="487"/>
                                </a:lnTo>
                                <a:lnTo>
                                  <a:pt x="4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090B" w:rsidRDefault="00F7090B" w:rsidP="00F7090B">
                              <w:pPr>
                                <w:autoSpaceDE w:val="0"/>
                                <w:autoSpaceDN w:val="0"/>
                                <w:adjustRightInd w:val="0"/>
                                <w:spacing w:line="206" w:lineRule="exact"/>
                                <w:jc w:val="center"/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班级评议小组进行评定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任意多边形 7"/>
                        <wps:cNvSpPr>
                          <a:spLocks/>
                        </wps:cNvSpPr>
                        <wps:spPr bwMode="auto">
                          <a:xfrm>
                            <a:off x="0" y="19335"/>
                            <a:ext cx="28194" cy="2667"/>
                          </a:xfrm>
                          <a:custGeom>
                            <a:avLst/>
                            <a:gdLst>
                              <a:gd name="T0" fmla="*/ 0 w 4192"/>
                              <a:gd name="T1" fmla="*/ 266153 h 488"/>
                              <a:gd name="T2" fmla="*/ 2818727 w 4192"/>
                              <a:gd name="T3" fmla="*/ 266153 h 488"/>
                              <a:gd name="T4" fmla="*/ 2818727 w 4192"/>
                              <a:gd name="T5" fmla="*/ 0 h 488"/>
                              <a:gd name="T6" fmla="*/ 0 w 4192"/>
                              <a:gd name="T7" fmla="*/ 0 h 488"/>
                              <a:gd name="T8" fmla="*/ 0 w 4192"/>
                              <a:gd name="T9" fmla="*/ 266153 h 4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192"/>
                              <a:gd name="T16" fmla="*/ 0 h 488"/>
                              <a:gd name="T17" fmla="*/ 4192 w 4192"/>
                              <a:gd name="T18" fmla="*/ 488 h 48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192" h="488">
                                <a:moveTo>
                                  <a:pt x="0" y="487"/>
                                </a:moveTo>
                                <a:lnTo>
                                  <a:pt x="4191" y="487"/>
                                </a:lnTo>
                                <a:lnTo>
                                  <a:pt x="4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090B" w:rsidRDefault="00F7090B" w:rsidP="00F7090B">
                              <w:pPr>
                                <w:autoSpaceDE w:val="0"/>
                                <w:autoSpaceDN w:val="0"/>
                                <w:adjustRightInd w:val="0"/>
                                <w:spacing w:line="206" w:lineRule="exact"/>
                                <w:jc w:val="center"/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辅导员进行审查、汇总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任意多边形 8"/>
                        <wps:cNvSpPr>
                          <a:spLocks/>
                        </wps:cNvSpPr>
                        <wps:spPr bwMode="auto">
                          <a:xfrm>
                            <a:off x="0" y="24288"/>
                            <a:ext cx="28194" cy="2667"/>
                          </a:xfrm>
                          <a:custGeom>
                            <a:avLst/>
                            <a:gdLst>
                              <a:gd name="T0" fmla="*/ 0 w 4192"/>
                              <a:gd name="T1" fmla="*/ 266153 h 488"/>
                              <a:gd name="T2" fmla="*/ 2818727 w 4192"/>
                              <a:gd name="T3" fmla="*/ 266153 h 488"/>
                              <a:gd name="T4" fmla="*/ 2818727 w 4192"/>
                              <a:gd name="T5" fmla="*/ 0 h 488"/>
                              <a:gd name="T6" fmla="*/ 0 w 4192"/>
                              <a:gd name="T7" fmla="*/ 0 h 488"/>
                              <a:gd name="T8" fmla="*/ 0 w 4192"/>
                              <a:gd name="T9" fmla="*/ 266153 h 4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192"/>
                              <a:gd name="T16" fmla="*/ 0 h 488"/>
                              <a:gd name="T17" fmla="*/ 4192 w 4192"/>
                              <a:gd name="T18" fmla="*/ 488 h 48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192" h="488">
                                <a:moveTo>
                                  <a:pt x="0" y="487"/>
                                </a:moveTo>
                                <a:lnTo>
                                  <a:pt x="4191" y="487"/>
                                </a:lnTo>
                                <a:lnTo>
                                  <a:pt x="4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090B" w:rsidRDefault="00F7090B" w:rsidP="00F7090B">
                              <w:pPr>
                                <w:autoSpaceDE w:val="0"/>
                                <w:autoSpaceDN w:val="0"/>
                                <w:adjustRightInd w:val="0"/>
                                <w:spacing w:line="206" w:lineRule="exact"/>
                                <w:jc w:val="center"/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二级学院学生综合测评领导小组审核</w:t>
                              </w:r>
                            </w:p>
                            <w:p w:rsidR="00F7090B" w:rsidRDefault="00F7090B" w:rsidP="00F7090B">
                              <w:pPr>
                                <w:autoSpaceDE w:val="0"/>
                                <w:autoSpaceDN w:val="0"/>
                                <w:adjustRightInd w:val="0"/>
                                <w:spacing w:line="206" w:lineRule="exact"/>
                                <w:jc w:val="center"/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任意多边形 9"/>
                        <wps:cNvSpPr>
                          <a:spLocks/>
                        </wps:cNvSpPr>
                        <wps:spPr bwMode="auto">
                          <a:xfrm>
                            <a:off x="0" y="33909"/>
                            <a:ext cx="28194" cy="2476"/>
                          </a:xfrm>
                          <a:custGeom>
                            <a:avLst/>
                            <a:gdLst>
                              <a:gd name="T0" fmla="*/ 0 w 4192"/>
                              <a:gd name="T1" fmla="*/ 247143 h 488"/>
                              <a:gd name="T2" fmla="*/ 2818727 w 4192"/>
                              <a:gd name="T3" fmla="*/ 247143 h 488"/>
                              <a:gd name="T4" fmla="*/ 2818727 w 4192"/>
                              <a:gd name="T5" fmla="*/ 0 h 488"/>
                              <a:gd name="T6" fmla="*/ 0 w 4192"/>
                              <a:gd name="T7" fmla="*/ 0 h 488"/>
                              <a:gd name="T8" fmla="*/ 0 w 4192"/>
                              <a:gd name="T9" fmla="*/ 247143 h 4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192"/>
                              <a:gd name="T16" fmla="*/ 0 h 488"/>
                              <a:gd name="T17" fmla="*/ 4192 w 4192"/>
                              <a:gd name="T18" fmla="*/ 488 h 48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192" h="488">
                                <a:moveTo>
                                  <a:pt x="0" y="487"/>
                                </a:moveTo>
                                <a:lnTo>
                                  <a:pt x="4191" y="487"/>
                                </a:lnTo>
                                <a:lnTo>
                                  <a:pt x="4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090B" w:rsidRDefault="00F7090B" w:rsidP="00F7090B">
                              <w:pPr>
                                <w:autoSpaceDE w:val="0"/>
                                <w:autoSpaceDN w:val="0"/>
                                <w:adjustRightInd w:val="0"/>
                                <w:spacing w:line="206" w:lineRule="exact"/>
                                <w:jc w:val="center"/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大学生</w:t>
                              </w:r>
                              <w:r>
                                <w:rPr>
                                  <w:rFonts w:eastAsia="方正书宋简体" w:hint="eastAsia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素质教育中心</w:t>
                              </w: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审核、备案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直接箭头连接符 302"/>
                        <wps:cNvCnPr>
                          <a:cxnSpLocks noChangeShapeType="1"/>
                        </wps:cNvCnPr>
                        <wps:spPr bwMode="auto">
                          <a:xfrm>
                            <a:off x="13906" y="5143"/>
                            <a:ext cx="0" cy="21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1" name="直接箭头连接符 303"/>
                        <wps:cNvCnPr>
                          <a:cxnSpLocks noChangeShapeType="1"/>
                        </wps:cNvCnPr>
                        <wps:spPr bwMode="auto">
                          <a:xfrm>
                            <a:off x="13906" y="12382"/>
                            <a:ext cx="0" cy="21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2" name="直接箭头连接符 305"/>
                        <wps:cNvCnPr>
                          <a:cxnSpLocks noChangeShapeType="1"/>
                        </wps:cNvCnPr>
                        <wps:spPr bwMode="auto">
                          <a:xfrm>
                            <a:off x="14001" y="17240"/>
                            <a:ext cx="0" cy="21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3" name="直接箭头连接符 306"/>
                        <wps:cNvCnPr>
                          <a:cxnSpLocks noChangeShapeType="1"/>
                        </wps:cNvCnPr>
                        <wps:spPr bwMode="auto">
                          <a:xfrm>
                            <a:off x="14001" y="22193"/>
                            <a:ext cx="0" cy="21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4" name="任意多边形 1"/>
                        <wps:cNvSpPr>
                          <a:spLocks/>
                        </wps:cNvSpPr>
                        <wps:spPr bwMode="auto">
                          <a:xfrm>
                            <a:off x="0" y="29146"/>
                            <a:ext cx="28200" cy="2477"/>
                          </a:xfrm>
                          <a:custGeom>
                            <a:avLst/>
                            <a:gdLst>
                              <a:gd name="T0" fmla="*/ 0 w 4192"/>
                              <a:gd name="T1" fmla="*/ 247143 h 488"/>
                              <a:gd name="T2" fmla="*/ 2819362 w 4192"/>
                              <a:gd name="T3" fmla="*/ 247143 h 488"/>
                              <a:gd name="T4" fmla="*/ 2819362 w 4192"/>
                              <a:gd name="T5" fmla="*/ 0 h 488"/>
                              <a:gd name="T6" fmla="*/ 0 w 4192"/>
                              <a:gd name="T7" fmla="*/ 0 h 488"/>
                              <a:gd name="T8" fmla="*/ 0 w 4192"/>
                              <a:gd name="T9" fmla="*/ 247143 h 4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192"/>
                              <a:gd name="T16" fmla="*/ 0 h 488"/>
                              <a:gd name="T17" fmla="*/ 4192 w 4192"/>
                              <a:gd name="T18" fmla="*/ 488 h 48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192" h="488">
                                <a:moveTo>
                                  <a:pt x="0" y="487"/>
                                </a:moveTo>
                                <a:lnTo>
                                  <a:pt x="4191" y="487"/>
                                </a:lnTo>
                                <a:lnTo>
                                  <a:pt x="4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090B" w:rsidRDefault="00F7090B" w:rsidP="00F7090B">
                              <w:pPr>
                                <w:autoSpaceDE w:val="0"/>
                                <w:autoSpaceDN w:val="0"/>
                                <w:adjustRightInd w:val="0"/>
                                <w:spacing w:line="206" w:lineRule="exact"/>
                                <w:jc w:val="center"/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学生</w:t>
                              </w:r>
                              <w:proofErr w:type="gramStart"/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处教育</w:t>
                              </w:r>
                              <w:proofErr w:type="gramEnd"/>
                              <w:r>
                                <w:rPr>
                                  <w:rFonts w:eastAsia="方正书宋简体"/>
                                  <w:color w:val="231F20"/>
                                  <w:kern w:val="0"/>
                                  <w:sz w:val="18"/>
                                  <w:szCs w:val="18"/>
                                </w:rPr>
                                <w:t>管理科计入学工系统、汇总成绩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直接箭头连接符 2"/>
                        <wps:cNvCnPr>
                          <a:cxnSpLocks noChangeShapeType="1"/>
                        </wps:cNvCnPr>
                        <wps:spPr bwMode="auto">
                          <a:xfrm>
                            <a:off x="14001" y="27051"/>
                            <a:ext cx="0" cy="21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直接箭头连接符 23"/>
                        <wps:cNvCnPr>
                          <a:cxnSpLocks noChangeShapeType="1"/>
                        </wps:cNvCnPr>
                        <wps:spPr bwMode="auto">
                          <a:xfrm>
                            <a:off x="13906" y="31718"/>
                            <a:ext cx="0" cy="21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3" o:spid="_x0000_s1026" style="width:222.05pt;height:274.6pt;mso-position-horizontal-relative:char;mso-position-vertical-relative:line" coordsize="28200,3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">
                <v:shape id="任意多边形 4" o:spid="_x0000_s1027" style="position:absolute;width:28194;height:5048;visibility:visible;mso-wrap-style:square;v-text-anchor:top" coordsize="4192,4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uhO8EA&#10;AADcAAAADwAAAGRycy9kb3ducmV2LnhtbERPTWsCMRC9C/0PYQreNGtRW1ajtILiSdB66W3YjMnW&#10;zWTZRF399UYQvM3jfc503rpKnKkJpWcFg34GgrjwumSjYP+77H2BCBFZY+WZFFwpwHz21plirv2F&#10;t3TeRSNSCIccFdgY61zKUFhyGPq+Jk7cwTcOY4KNkbrBSwp3lfzIsrF0WHJqsFjTwlJx3J2cgtXP&#10;3tD2f7Ex2eftao/459eDWqnue/s9ARGpjS/x073Waf5oCI9n0gV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LoTvBAAAA3AAAAA8AAAAAAAAAAAAAAAAAmAIAAGRycy9kb3du&#10;cmV2LnhtbFBLBQYAAAAABAAEAPUAAACGAwAAAAA=&#10;" adj="-11796480,,5400" path="m,487r4191,l4191,,,,,487xe" fillcolor="black" strokecolor="#231f20" strokeweight="1pt">
                  <v:fill opacity="0"/>
                  <v:stroke joinstyle="round"/>
                  <v:formulas/>
                  <v:path arrowok="t" o:connecttype="custom" o:connectlocs="0,5211346;18957822,5211346;18957822,0;0,0;0,5211346" o:connectangles="0,0,0,0,0" textboxrect="0,0,4192,488"/>
                  <v:textbox>
                    <w:txbxContent>
                      <w:p w:rsidR="00F7090B" w:rsidRDefault="00F7090B" w:rsidP="00F7090B">
                        <w:pPr>
                          <w:autoSpaceDE w:val="0"/>
                          <w:autoSpaceDN w:val="0"/>
                          <w:adjustRightInd w:val="0"/>
                          <w:spacing w:line="206" w:lineRule="exact"/>
                          <w:jc w:val="left"/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学生按《测评办法》参与</w:t>
                        </w: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类测评项目，项目种类含：活动、竞赛、科研、培训等。详细参看《大学生综合素质测评项目认定一览表》</w:t>
                        </w:r>
                      </w:p>
                    </w:txbxContent>
                  </v:textbox>
                </v:shape>
                <v:shape id="任意多边形 5" o:spid="_x0000_s1028" style="position:absolute;top:7239;width:28194;height:4972;visibility:visible;mso-wrap-style:square;v-text-anchor:top" coordsize="4192,4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EoMEA&#10;AADcAAAADwAAAGRycy9kb3ducmV2LnhtbERPS4vCMBC+C/6HMII3TRXclWqUVVA8Lfi4eBuaMena&#10;TEoTtfrrzcLC3ubje8582bpK3KkJpWcFo2EGgrjwumSj4HTcDKYgQkTWWHkmBU8KsFx0O3PMtX/w&#10;nu6HaEQK4ZCjAhtjnUsZCksOw9DXxIm7+MZhTLAxUjf4SOGukuMs+5AOS04NFmtaWyquh5tTsF2d&#10;DO1/1t8m+3w97RXPfjeqler32q8ZiEht/Bf/uXc6zZ9M4PeZdIF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HBKDBAAAA3AAAAA8AAAAAAAAAAAAAAAAAmAIAAGRycy9kb3du&#10;cmV2LnhtbFBLBQYAAAAABAAEAPUAAACGAwAAAAA=&#10;" adj="-11796480,,5400" path="m,487r4191,l4191,,,,,487xe" fillcolor="black" strokecolor="#231f20" strokeweight="1pt">
                  <v:fill opacity="0"/>
                  <v:stroke joinstyle="round"/>
                  <v:formulas/>
                  <v:path arrowok="t" o:connecttype="custom" o:connectlocs="0,5055403;18957822,5055403;18957822,0;0,0;0,5055403" o:connectangles="0,0,0,0,0" textboxrect="0,0,4192,488"/>
                  <v:textbox>
                    <w:txbxContent>
                      <w:p w:rsidR="00F7090B" w:rsidRDefault="00F7090B" w:rsidP="00F7090B">
                        <w:pPr>
                          <w:autoSpaceDE w:val="0"/>
                          <w:autoSpaceDN w:val="0"/>
                          <w:adjustRightInd w:val="0"/>
                          <w:spacing w:line="206" w:lineRule="exact"/>
                          <w:jc w:val="center"/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每学期期末，学生本人可根据《大学生综合素质测评项目认定一览表》中自行报送的项目，进行汇总报送到辅导员处</w:t>
                        </w:r>
                      </w:p>
                    </w:txbxContent>
                  </v:textbox>
                </v:shape>
                <v:shape id="任意多边形 6" o:spid="_x0000_s1029" style="position:absolute;top:14478;width:28194;height:2667;visibility:visible;mso-wrap-style:square;v-text-anchor:top" coordsize="4192,4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a18EA&#10;AADcAAAADwAAAGRycy9kb3ducmV2LnhtbERPS4vCMBC+L/gfwgje1lTBB9Uoq7DiSfBx8TY0Y9K1&#10;mZQmq9VfbxYWvM3H95z5snWVuFETSs8KBv0MBHHhdclGwen4/TkFESKyxsozKXhQgOWi8zHHXPs7&#10;7+l2iEakEA45KrAx1rmUobDkMPR9TZy4i28cxgQbI3WD9xTuKjnMsrF0WHJqsFjT2lJxPfw6BZvV&#10;ydD+Z70z2eT5sFc8++2gVqrXbb9mICK18S3+d291mj8aw98z6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VmtfBAAAA3AAAAA8AAAAAAAAAAAAAAAAAmAIAAGRycy9kb3du&#10;cmV2LnhtbFBLBQYAAAAABAAEAPUAAACGAwAAAAA=&#10;" adj="-11796480,,5400" path="m,487r4191,l4191,,,,,487xe" fillcolor="black" strokecolor="#231f20" strokeweight="1pt">
                  <v:fill opacity="0"/>
                  <v:stroke joinstyle="round"/>
                  <v:formulas/>
                  <v:path arrowok="t" o:connecttype="custom" o:connectlocs="0,1454570;18957822,1454570;18957822,0;0,0;0,1454570" o:connectangles="0,0,0,0,0" textboxrect="0,0,4192,488"/>
                  <v:textbox>
                    <w:txbxContent>
                      <w:p w:rsidR="00F7090B" w:rsidRDefault="00F7090B" w:rsidP="00F7090B">
                        <w:pPr>
                          <w:autoSpaceDE w:val="0"/>
                          <w:autoSpaceDN w:val="0"/>
                          <w:adjustRightInd w:val="0"/>
                          <w:spacing w:line="206" w:lineRule="exact"/>
                          <w:jc w:val="center"/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班级评议小组进行评定</w:t>
                        </w:r>
                      </w:p>
                    </w:txbxContent>
                  </v:textbox>
                </v:shape>
                <v:shape id="任意多边形 7" o:spid="_x0000_s1030" style="position:absolute;top:19335;width:28194;height:2667;visibility:visible;mso-wrap-style:square;v-text-anchor:top" coordsize="4192,4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k/TMEA&#10;AADcAAAADwAAAGRycy9kb3ducmV2LnhtbERPS4vCMBC+C/sfwix401RBXapRVFA8Lfi47G1oxqTa&#10;TEoTtfrrN8LC3ubje85s0bpK3KkJpWcFg34GgrjwumSj4HTc9L5AhIissfJMCp4UYDH/6Mww1/7B&#10;e7ofohEphEOOCmyMdS5lKCw5DH1fEyfu7BuHMcHGSN3gI4W7Sg6zbCwdlpwaLNa0tlRcDzenYLs6&#10;Gdpf1t8mm7ye9oo/fjeolep+tsspiEht/Bf/uXc6zR9N4P1Muk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ZP0zBAAAA3AAAAA8AAAAAAAAAAAAAAAAAmAIAAGRycy9kb3du&#10;cmV2LnhtbFBLBQYAAAAABAAEAPUAAACGAwAAAAA=&#10;" adj="-11796480,,5400" path="m,487r4191,l4191,,,,,487xe" fillcolor="black" strokecolor="#231f20" strokeweight="1pt">
                  <v:fill opacity="0"/>
                  <v:stroke joinstyle="round"/>
                  <v:formulas/>
                  <v:path arrowok="t" o:connecttype="custom" o:connectlocs="0,1454570;18957822,1454570;18957822,0;0,0;0,1454570" o:connectangles="0,0,0,0,0" textboxrect="0,0,4192,488"/>
                  <v:textbox>
                    <w:txbxContent>
                      <w:p w:rsidR="00F7090B" w:rsidRDefault="00F7090B" w:rsidP="00F7090B">
                        <w:pPr>
                          <w:autoSpaceDE w:val="0"/>
                          <w:autoSpaceDN w:val="0"/>
                          <w:adjustRightInd w:val="0"/>
                          <w:spacing w:line="206" w:lineRule="exact"/>
                          <w:jc w:val="center"/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辅导员进行审查、汇总</w:t>
                        </w:r>
                      </w:p>
                    </w:txbxContent>
                  </v:textbox>
                </v:shape>
                <v:shape id="任意多边形 8" o:spid="_x0000_s1031" style="position:absolute;top:24288;width:28194;height:2667;visibility:visible;mso-wrap-style:square;v-text-anchor:top" coordsize="4192,4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rPsUA&#10;AADcAAAADwAAAGRycy9kb3ducmV2LnhtbESPT2sCMRDF70K/Q5hCb5q1UC2rUazQ4qngn0tvw2ZM&#10;VjeTZZPq2k/fOQjeZnhv3vvNfNmHRl2oS3VkA+NRAYq4irZmZ+Cw/xy+g0oZ2WITmQzcKMFy8TSY&#10;Y2njlbd02WWnJIRTiQZ8zm2pdao8BUyj2BKLdoxdwCxr57Tt8CrhodGvRTHRAWuWBo8trT1V591v&#10;MPD1cXC0Pa2/XTH9u/kz/sTNuDXm5blfzUBl6vPDfL/eWMF/E1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qs+xQAAANwAAAAPAAAAAAAAAAAAAAAAAJgCAABkcnMv&#10;ZG93bnJldi54bWxQSwUGAAAAAAQABAD1AAAAigMAAAAA&#10;" adj="-11796480,,5400" path="m,487r4191,l4191,,,,,487xe" fillcolor="black" strokecolor="#231f20" strokeweight="1pt">
                  <v:fill opacity="0"/>
                  <v:stroke joinstyle="round"/>
                  <v:formulas/>
                  <v:path arrowok="t" o:connecttype="custom" o:connectlocs="0,1454570;18957822,1454570;18957822,0;0,0;0,1454570" o:connectangles="0,0,0,0,0" textboxrect="0,0,4192,488"/>
                  <v:textbox>
                    <w:txbxContent>
                      <w:p w:rsidR="00F7090B" w:rsidRDefault="00F7090B" w:rsidP="00F7090B">
                        <w:pPr>
                          <w:autoSpaceDE w:val="0"/>
                          <w:autoSpaceDN w:val="0"/>
                          <w:adjustRightInd w:val="0"/>
                          <w:spacing w:line="206" w:lineRule="exact"/>
                          <w:jc w:val="center"/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二级学院学生综合测评领导小组审核</w:t>
                        </w:r>
                      </w:p>
                      <w:p w:rsidR="00F7090B" w:rsidRDefault="00F7090B" w:rsidP="00F7090B">
                        <w:pPr>
                          <w:autoSpaceDE w:val="0"/>
                          <w:autoSpaceDN w:val="0"/>
                          <w:adjustRightInd w:val="0"/>
                          <w:spacing w:line="206" w:lineRule="exact"/>
                          <w:jc w:val="center"/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任意多边形 9" o:spid="_x0000_s1032" style="position:absolute;top:33909;width:28194;height:2476;visibility:visible;mso-wrap-style:square;v-text-anchor:top" coordsize="4192,4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OpcEA&#10;AADcAAAADwAAAGRycy9kb3ducmV2LnhtbERPTWsCMRC9C/0PYQreNGtBbVejtILiSdB66W3YjMnW&#10;zWTZRF399UYQvM3jfc503rpKnKkJpWcFg34GgrjwumSjYP+77H2CCBFZY+WZFFwpwHz21plirv2F&#10;t3TeRSNSCIccFdgY61zKUFhyGPq+Jk7cwTcOY4KNkbrBSwp3lfzIspF0WHJqsFjTwlJx3J2cgtXP&#10;3tD2f7Ex2fh2tUf88+tBrVT3vf2egIjUxpf46V7rNH/4BY9n0gV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KDqXBAAAA3AAAAA8AAAAAAAAAAAAAAAAAmAIAAGRycy9kb3du&#10;cmV2LnhtbFBLBQYAAAAABAAEAPUAAACGAwAAAAA=&#10;" adj="-11796480,,5400" path="m,487r4191,l4191,,,,,487xe" fillcolor="black" strokecolor="#231f20" strokeweight="1pt">
                  <v:fill opacity="0"/>
                  <v:stroke joinstyle="round"/>
                  <v:formulas/>
                  <v:path arrowok="t" o:connecttype="custom" o:connectlocs="0,1253947;18957822,1253947;18957822,0;0,0;0,1253947" o:connectangles="0,0,0,0,0" textboxrect="0,0,4192,488"/>
                  <v:textbox>
                    <w:txbxContent>
                      <w:p w:rsidR="00F7090B" w:rsidRDefault="00F7090B" w:rsidP="00F7090B">
                        <w:pPr>
                          <w:autoSpaceDE w:val="0"/>
                          <w:autoSpaceDN w:val="0"/>
                          <w:adjustRightInd w:val="0"/>
                          <w:spacing w:line="206" w:lineRule="exact"/>
                          <w:jc w:val="center"/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大学生</w:t>
                        </w:r>
                        <w:r>
                          <w:rPr>
                            <w:rFonts w:eastAsia="方正书宋简体" w:hint="eastAsia"/>
                            <w:color w:val="231F20"/>
                            <w:kern w:val="0"/>
                            <w:sz w:val="18"/>
                            <w:szCs w:val="18"/>
                          </w:rPr>
                          <w:t>素质教育中心</w:t>
                        </w: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审核、备案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02" o:spid="_x0000_s1033" type="#_x0000_t32" style="position:absolute;left:13906;top:5143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4cFcIAAADcAAAADwAAAGRycy9kb3ducmV2LnhtbERPTYvCMBC9L/gfwgje1lQFWatRRFBE&#10;8bC6FL0NzdgWm0lJotb99ZuDsMfH+54tWlOLBzlfWVYw6CcgiHOrKy4U/JzWn18gfEDWWFsmBS/y&#10;sJh3PmaYavvkb3ocQyFiCPsUFZQhNKmUPi/JoO/bhjhyV+sMhghdIbXDZww3tRwmyVgarDg2lNjQ&#10;qqT8drwbBef95J69sgPtssFkd0Fn/O9po1Sv2y6nIAK14V/8dm+1gtEwzo9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4cFcIAAADcAAAADwAAAAAAAAAAAAAA&#10;AAChAgAAZHJzL2Rvd25yZXYueG1sUEsFBgAAAAAEAAQA+QAAAJADAAAAAA==&#10;">
                  <v:stroke endarrow="block"/>
                </v:shape>
                <v:shape id="直接箭头连接符 303" o:spid="_x0000_s1034" type="#_x0000_t32" style="position:absolute;left:13906;top:12382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K5jsUAAADcAAAADwAAAGRycy9kb3ducmV2LnhtbESPQWvCQBSE74L/YXmCN91EQTS6SilU&#10;ROlBLaG9PbLPJDT7NuyuGvvruwWhx2FmvmFWm8404kbO15YVpOMEBHFhdc2lgo/z22gOwgdkjY1l&#10;UvAgD5t1v7fCTNs7H+l2CqWIEPYZKqhCaDMpfVGRQT+2LXH0LtYZDFG6UmqH9wg3jZwkyUwarDku&#10;VNjSa0XF9+lqFHweFtf8kb/TPk8X+y90xv+ct0oNB93LEkSgLvyHn+2dVjCdpP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K5jsUAAADcAAAADwAAAAAAAAAA&#10;AAAAAAChAgAAZHJzL2Rvd25yZXYueG1sUEsFBgAAAAAEAAQA+QAAAJMDAAAAAA==&#10;">
                  <v:stroke endarrow="block"/>
                </v:shape>
                <v:shape id="直接箭头连接符 305" o:spid="_x0000_s1035" type="#_x0000_t32" style="position:absolute;left:14001;top:17240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n+cUAAADcAAAADwAAAGRycy9kb3ducmV2LnhtbESPQWvCQBSE74L/YXlCb7oxhaLRVaRQ&#10;EUsPagl6e2SfSTD7NuyuGvvruwWhx2FmvmHmy8404kbO15YVjEcJCOLC6ppLBd+Hj+EEhA/IGhvL&#10;pOBBHpaLfm+OmbZ33tFtH0oRIewzVFCF0GZS+qIig35kW+Lona0zGKJ0pdQO7xFuGpkmyZs0WHNc&#10;qLCl94qKy/5qFBw/p9f8kX/RNh9Ptyd0xv8c1kq9DLrVDESgLvyHn+2NVvCapv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An+cUAAADcAAAADwAAAAAAAAAA&#10;AAAAAAChAgAAZHJzL2Rvd25yZXYueG1sUEsFBgAAAAAEAAQA+QAAAJMDAAAAAA==&#10;">
                  <v:stroke endarrow="block"/>
                </v:shape>
                <v:shape id="直接箭头连接符 306" o:spid="_x0000_s1036" type="#_x0000_t32" style="position:absolute;left:14001;top:22193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yCYsYAAADcAAAADwAAAGRycy9kb3ducmV2LnhtbESPT2vCQBTE7wW/w/KE3upGhaIxGxGh&#10;pVh68A9Bb4/sMwlm34bdVWM/fbdQ6HGYmd8w2bI3rbiR841lBeNRAoK4tLrhSsFh//YyA+EDssbW&#10;Mil4kIdlPnjKMNX2zlu67UIlIoR9igrqELpUSl/WZNCPbEccvbN1BkOUrpLa4T3CTSsnSfIqDTYc&#10;F2rsaF1TedldjYLj5/xaPIov2hTj+eaEzvjv/btSz8N+tQARqA//4b/2h1YwnUzh90w8AjL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cgmLGAAAA3AAAAA8AAAAAAAAA&#10;AAAAAAAAoQIAAGRycy9kb3ducmV2LnhtbFBLBQYAAAAABAAEAPkAAACUAwAAAAA=&#10;">
                  <v:stroke endarrow="block"/>
                </v:shape>
                <v:shape id="任意多边形 1" o:spid="_x0000_s1037" style="position:absolute;top:29146;width:28200;height:2477;visibility:visible;mso-wrap-style:square;v-text-anchor:top" coordsize="4192,4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8p8UA&#10;AADcAAAADwAAAGRycy9kb3ducmV2LnhtbESPT2sCMRTE74V+h/AK3mp2VdqyNS4qKJ4K/rn09ti8&#10;Jls3L8sm6uqnN4WCx2FmfsNMy9414kxdqD0ryIcZCOLK65qNgsN+9foBIkRkjY1nUnClAOXs+WmK&#10;hfYX3tJ5F41IEA4FKrAxtoWUobLkMAx9S5y8H985jEl2RuoOLwnuGjnKsjfpsOa0YLGlpaXquDs5&#10;BevFwdD2d/llsvfb1R7x22/yVqnBSz//BBGpj4/wf3ujFYxHE/g7k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bynxQAAANwAAAAPAAAAAAAAAAAAAAAAAJgCAABkcnMv&#10;ZG93bnJldi54bWxQSwUGAAAAAAQABAD1AAAAigMAAAAA&#10;" adj="-11796480,,5400" path="m,487r4191,l4191,,,,,487xe" fillcolor="black" strokecolor="#231f20" strokeweight="1pt">
                  <v:fill opacity="0"/>
                  <v:stroke joinstyle="round"/>
                  <v:formulas/>
                  <v:path arrowok="t" o:connecttype="custom" o:connectlocs="0,1254453;18966128,1254453;18966128,0;0,0;0,1254453" o:connectangles="0,0,0,0,0" textboxrect="0,0,4192,488"/>
                  <v:textbox>
                    <w:txbxContent>
                      <w:p w:rsidR="00F7090B" w:rsidRDefault="00F7090B" w:rsidP="00F7090B">
                        <w:pPr>
                          <w:autoSpaceDE w:val="0"/>
                          <w:autoSpaceDN w:val="0"/>
                          <w:adjustRightInd w:val="0"/>
                          <w:spacing w:line="206" w:lineRule="exact"/>
                          <w:jc w:val="center"/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学生</w:t>
                        </w:r>
                        <w:proofErr w:type="gramStart"/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处教育</w:t>
                        </w:r>
                        <w:proofErr w:type="gramEnd"/>
                        <w:r>
                          <w:rPr>
                            <w:rFonts w:eastAsia="方正书宋简体"/>
                            <w:color w:val="231F20"/>
                            <w:kern w:val="0"/>
                            <w:sz w:val="18"/>
                            <w:szCs w:val="18"/>
                          </w:rPr>
                          <w:t>管理科计入学工系统、汇总成绩</w:t>
                        </w:r>
                      </w:p>
                    </w:txbxContent>
                  </v:textbox>
                </v:shape>
                <v:shape id="直接箭头连接符 2" o:spid="_x0000_s1038" type="#_x0000_t32" style="position:absolute;left:14001;top:27051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m/jcUAAADcAAAADwAAAGRycy9kb3ducmV2LnhtbESPQWsCMRSE7wX/Q3iCt5rVYtHVKFJo&#10;EaWHqix6e2yeu4ublyWJuvrrTaHQ4zAz3zCzRWtqcSXnK8sKBv0EBHFudcWFgv3u83UMwgdkjbVl&#10;UnAnD4t552WGqbY3/qHrNhQiQtinqKAMoUml9HlJBn3fNsTRO1lnMETpCqkd3iLc1HKYJO/SYMVx&#10;ocSGPkrKz9uLUXDYTC7ZPfumdTaYrI/ojH/svpTqddvlFESgNvyH/9orreBtOIL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m/jcUAAADcAAAADwAAAAAAAAAA&#10;AAAAAAChAgAAZHJzL2Rvd25yZXYueG1sUEsFBgAAAAAEAAQA+QAAAJMDAAAAAA==&#10;">
                  <v:stroke endarrow="block"/>
                </v:shape>
                <v:shape id="直接箭头连接符 23" o:spid="_x0000_s1039" type="#_x0000_t32" style="position:absolute;left:13906;top:31718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sh+sUAAADcAAAADwAAAGRycy9kb3ducmV2LnhtbESPQWsCMRSE70L/Q3gFb5pVQXQ1Sim0&#10;iOJBLUu9PTavu0s3L0sSdfXXG0HwOMzMN8x82ZpanMn5yrKCQT8BQZxbXXGh4Ofw1ZuA8AFZY22Z&#10;FFzJw3Lx1pljqu2Fd3Teh0JECPsUFZQhNKmUPi/JoO/bhjh6f9YZDFG6QmqHlwg3tRwmyVgarDgu&#10;lNjQZ0n5//5kFPxupqfsmm1pnQ2m6yM642+Hb6W67+3HDESgNrzCz/ZKKxgNx/A4E4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sh+sUAAADcAAAADwAAAAAAAAAA&#10;AAAAAAChAgAAZHJzL2Rvd25yZXYueG1sUEsFBgAAAAAEAAQA+QAAAJMDAAAAAA==&#10;">
                  <v:stroke endarrow="block"/>
                </v:shape>
                <w10:anchorlock/>
              </v:group>
            </w:pict>
          </mc:Fallback>
        </mc:AlternateContent>
      </w:r>
    </w:p>
    <w:p w:rsidR="00F7090B" w:rsidRDefault="00F7090B" w:rsidP="00F7090B">
      <w:pPr>
        <w:autoSpaceDE w:val="0"/>
        <w:autoSpaceDN w:val="0"/>
        <w:spacing w:line="36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>备注：学生综合素质测评应用于学生德育考核和评优评先，每学期学生综合素质测评成绩低于</w:t>
      </w:r>
      <w:r>
        <w:rPr>
          <w:rFonts w:eastAsia="方正书宋简体"/>
          <w:kern w:val="0"/>
          <w:szCs w:val="21"/>
        </w:rPr>
        <w:t>60</w:t>
      </w:r>
      <w:r>
        <w:rPr>
          <w:rFonts w:eastAsia="方正书宋简体"/>
          <w:kern w:val="0"/>
          <w:szCs w:val="21"/>
        </w:rPr>
        <w:t>分的，学校将给予成绩不及格学生</w:t>
      </w:r>
      <w:r>
        <w:rPr>
          <w:rFonts w:eastAsia="方正书宋简体"/>
          <w:kern w:val="0"/>
          <w:szCs w:val="21"/>
        </w:rPr>
        <w:t>“</w:t>
      </w:r>
      <w:r>
        <w:rPr>
          <w:rFonts w:eastAsia="方正书宋简体"/>
          <w:kern w:val="0"/>
          <w:szCs w:val="21"/>
        </w:rPr>
        <w:t>黄牌</w:t>
      </w:r>
      <w:r>
        <w:rPr>
          <w:rFonts w:eastAsia="方正书宋简体"/>
          <w:kern w:val="0"/>
          <w:szCs w:val="21"/>
        </w:rPr>
        <w:t>”</w:t>
      </w:r>
      <w:r>
        <w:rPr>
          <w:rFonts w:eastAsia="方正书宋简体"/>
          <w:kern w:val="0"/>
          <w:szCs w:val="21"/>
        </w:rPr>
        <w:t>警告，累计两学期综合素质测评成绩低于</w:t>
      </w:r>
      <w:r>
        <w:rPr>
          <w:rFonts w:eastAsia="方正书宋简体"/>
          <w:kern w:val="0"/>
          <w:szCs w:val="21"/>
        </w:rPr>
        <w:t>60</w:t>
      </w:r>
      <w:r>
        <w:rPr>
          <w:rFonts w:eastAsia="方正书宋简体"/>
          <w:kern w:val="0"/>
          <w:szCs w:val="21"/>
        </w:rPr>
        <w:t>分的，将给予成绩不及格学生</w:t>
      </w:r>
      <w:r>
        <w:rPr>
          <w:rFonts w:eastAsia="方正书宋简体"/>
          <w:kern w:val="0"/>
          <w:szCs w:val="21"/>
        </w:rPr>
        <w:t>“</w:t>
      </w:r>
      <w:r>
        <w:rPr>
          <w:rFonts w:eastAsia="方正书宋简体"/>
          <w:kern w:val="0"/>
          <w:szCs w:val="21"/>
        </w:rPr>
        <w:t>红牌</w:t>
      </w:r>
      <w:r>
        <w:rPr>
          <w:rFonts w:eastAsia="方正书宋简体"/>
          <w:kern w:val="0"/>
          <w:szCs w:val="21"/>
        </w:rPr>
        <w:t>”</w:t>
      </w:r>
      <w:r>
        <w:rPr>
          <w:rFonts w:eastAsia="方正书宋简体"/>
          <w:kern w:val="0"/>
          <w:szCs w:val="21"/>
        </w:rPr>
        <w:t>警告，并取消当学年评优评先资格。学生在校期间生综合素质测评成绩不合格的，将被认定为德育考核不合格，不具备毕业资格。</w:t>
      </w:r>
    </w:p>
    <w:p w:rsidR="00F7090B" w:rsidRDefault="00F7090B" w:rsidP="00F7090B">
      <w:pPr>
        <w:autoSpaceDE w:val="0"/>
        <w:autoSpaceDN w:val="0"/>
        <w:spacing w:line="36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>负责单位：学生</w:t>
      </w:r>
      <w:proofErr w:type="gramStart"/>
      <w:r>
        <w:rPr>
          <w:rFonts w:eastAsia="方正书宋简体"/>
          <w:kern w:val="0"/>
          <w:szCs w:val="21"/>
        </w:rPr>
        <w:t>处教育</w:t>
      </w:r>
      <w:proofErr w:type="gramEnd"/>
      <w:r>
        <w:rPr>
          <w:rFonts w:eastAsia="方正书宋简体"/>
          <w:kern w:val="0"/>
          <w:szCs w:val="21"/>
        </w:rPr>
        <w:t>管理科、大学生</w:t>
      </w:r>
      <w:r>
        <w:rPr>
          <w:rFonts w:eastAsia="方正书宋简体" w:hint="eastAsia"/>
          <w:kern w:val="0"/>
          <w:szCs w:val="21"/>
        </w:rPr>
        <w:t>素质教育中心</w:t>
      </w:r>
    </w:p>
    <w:p w:rsidR="00F7090B" w:rsidRDefault="00F7090B" w:rsidP="00F7090B">
      <w:pPr>
        <w:autoSpaceDE w:val="0"/>
        <w:autoSpaceDN w:val="0"/>
        <w:spacing w:line="36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>办公地点：大学生服务中心</w:t>
      </w:r>
      <w:r>
        <w:rPr>
          <w:rFonts w:eastAsia="方正书宋简体"/>
          <w:kern w:val="0"/>
          <w:szCs w:val="21"/>
        </w:rPr>
        <w:t xml:space="preserve"> 510</w:t>
      </w:r>
    </w:p>
    <w:p w:rsidR="00F7090B" w:rsidRDefault="00F7090B" w:rsidP="00F7090B">
      <w:pPr>
        <w:autoSpaceDE w:val="0"/>
        <w:autoSpaceDN w:val="0"/>
        <w:spacing w:line="36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>联系电话：</w:t>
      </w:r>
      <w:r>
        <w:rPr>
          <w:rFonts w:eastAsia="方正书宋简体"/>
          <w:kern w:val="0"/>
          <w:szCs w:val="21"/>
        </w:rPr>
        <w:t>023-62849997</w:t>
      </w: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2023-03-21T07:46:00Z</dcterms:created>
  <dcterms:modified xsi:type="dcterms:W3CDTF">2023-03-21T07:46:00Z</dcterms:modified>
</cp:coreProperties>
</file>