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FAB27" w14:textId="6B1FB4CD" w:rsidR="00E82E58" w:rsidRPr="00E82E58" w:rsidRDefault="00E82E58" w:rsidP="00E82E58">
      <w:pPr>
        <w:widowControl/>
        <w:shd w:val="clear" w:color="auto" w:fill="FFFFFF"/>
        <w:spacing w:after="300"/>
        <w:jc w:val="center"/>
        <w:rPr>
          <w:rFonts w:ascii="方正小标宋_GBK" w:eastAsia="方正小标宋_GBK" w:hAnsi="Calibri" w:cs="Times New Roman" w:hint="eastAsia"/>
          <w:sz w:val="44"/>
          <w:szCs w:val="44"/>
        </w:rPr>
      </w:pPr>
      <w:r w:rsidRPr="00E82E58">
        <w:rPr>
          <w:rFonts w:ascii="方正小标宋_GBK" w:eastAsia="方正小标宋_GBK" w:hAnsi="Calibri" w:cs="Times New Roman" w:hint="eastAsia"/>
          <w:sz w:val="44"/>
          <w:szCs w:val="44"/>
        </w:rPr>
        <w:t>重庆市第三代、第二代社保卡区别</w:t>
      </w:r>
    </w:p>
    <w:p w14:paraId="10258957" w14:textId="389C602B" w:rsidR="00E82E58" w:rsidRPr="00E82E58" w:rsidRDefault="00E82E58" w:rsidP="00E82E58">
      <w:pPr>
        <w:widowControl/>
        <w:shd w:val="clear" w:color="auto" w:fill="FFFFFF"/>
        <w:spacing w:after="180" w:line="45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E82E58">
        <w:rPr>
          <w:rFonts w:ascii="微软雅黑" w:eastAsia="微软雅黑" w:hAnsi="微软雅黑" w:cs="宋体"/>
          <w:noProof/>
          <w:color w:val="333333"/>
          <w:kern w:val="0"/>
          <w:sz w:val="27"/>
          <w:szCs w:val="27"/>
        </w:rPr>
        <w:drawing>
          <wp:inline distT="0" distB="0" distL="0" distR="0" wp14:anchorId="24CBD792" wp14:editId="42F4A84F">
            <wp:extent cx="4010685" cy="2568847"/>
            <wp:effectExtent l="0" t="0" r="889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178" cy="2574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128A8D" w14:textId="62E5F846" w:rsidR="00E82E58" w:rsidRPr="00E82E58" w:rsidRDefault="00E82E58" w:rsidP="00E82E58">
      <w:pPr>
        <w:widowControl/>
        <w:shd w:val="clear" w:color="auto" w:fill="FFFFFF"/>
        <w:spacing w:after="180" w:line="450" w:lineRule="atLeast"/>
        <w:jc w:val="center"/>
        <w:rPr>
          <w:rFonts w:ascii="微软雅黑" w:eastAsia="微软雅黑" w:hAnsi="微软雅黑" w:cs="宋体" w:hint="eastAsia"/>
          <w:color w:val="333333"/>
          <w:kern w:val="0"/>
          <w:sz w:val="27"/>
          <w:szCs w:val="27"/>
        </w:rPr>
      </w:pPr>
      <w:r w:rsidRPr="00E82E58">
        <w:rPr>
          <w:rFonts w:ascii="微软雅黑" w:eastAsia="微软雅黑" w:hAnsi="微软雅黑" w:cs="宋体"/>
          <w:noProof/>
          <w:color w:val="333333"/>
          <w:kern w:val="0"/>
          <w:sz w:val="27"/>
          <w:szCs w:val="27"/>
        </w:rPr>
        <w:drawing>
          <wp:inline distT="0" distB="0" distL="0" distR="0" wp14:anchorId="3B19BA74" wp14:editId="69860DE6">
            <wp:extent cx="3811509" cy="2394910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3140" cy="2402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2894ED" w14:textId="6BC85BAE" w:rsidR="00E82E58" w:rsidRPr="00E82E58" w:rsidRDefault="00E82E58" w:rsidP="009C63D4">
      <w:pPr>
        <w:widowControl/>
        <w:shd w:val="clear" w:color="auto" w:fill="FFFFFF"/>
        <w:spacing w:after="180" w:line="450" w:lineRule="atLeast"/>
        <w:jc w:val="center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E82E58">
        <w:rPr>
          <w:rFonts w:ascii="Times New Roman" w:eastAsia="方正仿宋_GBK" w:hAnsi="Times New Roman" w:cs="Times New Roman" w:hint="eastAsia"/>
          <w:sz w:val="32"/>
          <w:szCs w:val="32"/>
        </w:rPr>
        <w:t>第三代社保卡样式</w:t>
      </w:r>
    </w:p>
    <w:p w14:paraId="4EE6058A" w14:textId="080D821F" w:rsidR="00E82E58" w:rsidRPr="00E82E58" w:rsidRDefault="00E82E58" w:rsidP="00E82E58">
      <w:pPr>
        <w:spacing w:line="560" w:lineRule="exact"/>
        <w:rPr>
          <w:rFonts w:ascii="方正黑体_GBK" w:eastAsia="方正黑体_GBK" w:hAnsi="Times New Roman" w:cs="Times New Roman" w:hint="eastAsia"/>
          <w:kern w:val="0"/>
          <w:sz w:val="32"/>
          <w:szCs w:val="32"/>
        </w:rPr>
      </w:pPr>
      <w:r w:rsidRPr="00E82E58">
        <w:rPr>
          <w:rFonts w:ascii="方正黑体_GBK" w:eastAsia="方正黑体_GBK" w:hAnsi="Times New Roman" w:cs="Times New Roman" w:hint="eastAsia"/>
          <w:kern w:val="0"/>
          <w:sz w:val="32"/>
          <w:szCs w:val="32"/>
        </w:rPr>
        <w:t>一、</w:t>
      </w:r>
      <w:r w:rsidRPr="00E82E58">
        <w:rPr>
          <w:rFonts w:ascii="方正黑体_GBK" w:eastAsia="方正黑体_GBK" w:hAnsi="Times New Roman" w:cs="Times New Roman" w:hint="eastAsia"/>
          <w:kern w:val="0"/>
          <w:sz w:val="32"/>
          <w:szCs w:val="32"/>
        </w:rPr>
        <w:t>第三代社保卡与二代社保卡有什么区别、有啥功能？</w:t>
      </w:r>
    </w:p>
    <w:p w14:paraId="696F56DF" w14:textId="09604078" w:rsidR="00E82E58" w:rsidRPr="00E82E58" w:rsidRDefault="00E82E58" w:rsidP="009C63D4">
      <w:pPr>
        <w:widowControl/>
        <w:shd w:val="clear" w:color="auto" w:fill="FFFFFF"/>
        <w:spacing w:line="450" w:lineRule="atLeast"/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E82E58">
        <w:rPr>
          <w:rFonts w:ascii="Times New Roman" w:eastAsia="方正仿宋_GBK" w:hAnsi="Times New Roman" w:cs="Times New Roman" w:hint="eastAsia"/>
          <w:sz w:val="32"/>
          <w:szCs w:val="32"/>
        </w:rPr>
        <w:t>第三代社保卡在具备第二代社会保障卡的全部功能基础之上，更加突出了三大优势。</w:t>
      </w:r>
      <w:r w:rsidRPr="00E82E58"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 w:rsidRPr="00E82E58">
        <w:rPr>
          <w:rFonts w:ascii="Times New Roman" w:eastAsia="方正仿宋_GBK" w:hAnsi="Times New Roman" w:cs="Times New Roman" w:hint="eastAsia"/>
          <w:sz w:val="32"/>
          <w:szCs w:val="32"/>
        </w:rPr>
        <w:t>优势</w:t>
      </w:r>
      <w:proofErr w:type="gramStart"/>
      <w:r w:rsidRPr="00E82E58">
        <w:rPr>
          <w:rFonts w:ascii="Times New Roman" w:eastAsia="方正仿宋_GBK" w:hAnsi="Times New Roman" w:cs="Times New Roman" w:hint="eastAsia"/>
          <w:sz w:val="32"/>
          <w:szCs w:val="32"/>
        </w:rPr>
        <w:t>一</w:t>
      </w:r>
      <w:proofErr w:type="gramEnd"/>
      <w:r w:rsidRPr="00E82E58">
        <w:rPr>
          <w:rFonts w:ascii="Times New Roman" w:eastAsia="方正仿宋_GBK" w:hAnsi="Times New Roman" w:cs="Times New Roman" w:hint="eastAsia"/>
          <w:sz w:val="32"/>
          <w:szCs w:val="32"/>
        </w:rPr>
        <w:t>：第三代社保卡</w:t>
      </w:r>
      <w:proofErr w:type="gramStart"/>
      <w:r w:rsidRPr="00E82E58">
        <w:rPr>
          <w:rFonts w:ascii="Times New Roman" w:eastAsia="方正仿宋_GBK" w:hAnsi="Times New Roman" w:cs="Times New Roman" w:hint="eastAsia"/>
          <w:sz w:val="32"/>
          <w:szCs w:val="32"/>
        </w:rPr>
        <w:t>支持国密算法</w:t>
      </w:r>
      <w:proofErr w:type="gramEnd"/>
      <w:r w:rsidRPr="00E82E58">
        <w:rPr>
          <w:rFonts w:ascii="Times New Roman" w:eastAsia="方正仿宋_GBK" w:hAnsi="Times New Roman" w:cs="Times New Roman" w:hint="eastAsia"/>
          <w:sz w:val="32"/>
          <w:szCs w:val="32"/>
        </w:rPr>
        <w:t>并加载了数字证书，社会保障卡的社保、金融“两大功能”更加安全可靠。优势二：第三代社保卡新增了“非</w:t>
      </w:r>
      <w:r w:rsidRPr="00E82E58">
        <w:rPr>
          <w:rFonts w:ascii="Times New Roman" w:eastAsia="方正仿宋_GBK" w:hAnsi="Times New Roman" w:cs="Times New Roman" w:hint="eastAsia"/>
          <w:sz w:val="32"/>
          <w:szCs w:val="32"/>
        </w:rPr>
        <w:lastRenderedPageBreak/>
        <w:t>接触式”用卡功能，不用插卡、直接读卡，查询信息、小额支付可实现“一晃而过”刷卡。优势三：芯片容量更大，承载更多应用。</w:t>
      </w:r>
    </w:p>
    <w:p w14:paraId="0204A871" w14:textId="24CC24EB" w:rsidR="00E82E58" w:rsidRPr="00E82E58" w:rsidRDefault="00E82E58" w:rsidP="009C63D4">
      <w:pPr>
        <w:widowControl/>
        <w:shd w:val="clear" w:color="auto" w:fill="FFFFFF"/>
        <w:spacing w:line="450" w:lineRule="atLeast"/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proofErr w:type="gramStart"/>
      <w:r w:rsidRPr="00E82E58">
        <w:rPr>
          <w:rFonts w:ascii="Times New Roman" w:eastAsia="方正仿宋_GBK" w:hAnsi="Times New Roman" w:cs="Times New Roman" w:hint="eastAsia"/>
          <w:sz w:val="32"/>
          <w:szCs w:val="32"/>
        </w:rPr>
        <w:t>三代卡</w:t>
      </w:r>
      <w:proofErr w:type="gramEnd"/>
      <w:r w:rsidRPr="00E82E58">
        <w:rPr>
          <w:rFonts w:ascii="Times New Roman" w:eastAsia="方正仿宋_GBK" w:hAnsi="Times New Roman" w:cs="Times New Roman" w:hint="eastAsia"/>
          <w:sz w:val="32"/>
          <w:szCs w:val="32"/>
        </w:rPr>
        <w:t>不但延续了二代卡的（身份凭证功能</w:t>
      </w:r>
      <w:r w:rsidRPr="00E82E58"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 w:rsidRPr="00E82E58">
        <w:rPr>
          <w:rFonts w:ascii="Times New Roman" w:eastAsia="方正仿宋_GBK" w:hAnsi="Times New Roman" w:cs="Times New Roman" w:hint="eastAsia"/>
          <w:sz w:val="32"/>
          <w:szCs w:val="32"/>
        </w:rPr>
        <w:t>、信息记录功能、自助查询功能、缴费和领取待遇功能、就医结算功能、金融支付功能）六大功能，后续还将支持惠民惠农补贴发放、交通出行、文化旅游等</w:t>
      </w:r>
      <w:r w:rsidRPr="00E82E58">
        <w:rPr>
          <w:rFonts w:ascii="Times New Roman" w:eastAsia="方正仿宋_GBK" w:hAnsi="Times New Roman" w:cs="Times New Roman" w:hint="eastAsia"/>
          <w:sz w:val="32"/>
          <w:szCs w:val="32"/>
        </w:rPr>
        <w:t>60</w:t>
      </w:r>
      <w:r w:rsidRPr="00E82E58">
        <w:rPr>
          <w:rFonts w:ascii="Times New Roman" w:eastAsia="方正仿宋_GBK" w:hAnsi="Times New Roman" w:cs="Times New Roman" w:hint="eastAsia"/>
          <w:sz w:val="32"/>
          <w:szCs w:val="32"/>
        </w:rPr>
        <w:t>余项政府民生其他公共服务应用功能，真正实现一卡多用、全国通用。</w:t>
      </w:r>
    </w:p>
    <w:p w14:paraId="07BEBADD" w14:textId="70A5839C" w:rsidR="00E82E58" w:rsidRPr="00E82E58" w:rsidRDefault="002A34A1" w:rsidP="002A34A1">
      <w:pPr>
        <w:spacing w:line="560" w:lineRule="exact"/>
        <w:rPr>
          <w:rFonts w:ascii="Times New Roman" w:eastAsia="方正仿宋_GBK" w:hAnsi="Times New Roman" w:cs="Times New Roman" w:hint="eastAsia"/>
          <w:sz w:val="32"/>
          <w:szCs w:val="32"/>
        </w:rPr>
      </w:pPr>
      <w:r>
        <w:rPr>
          <w:rFonts w:ascii="方正黑体_GBK" w:eastAsia="方正黑体_GBK" w:hAnsi="Times New Roman" w:cs="Times New Roman" w:hint="eastAsia"/>
          <w:kern w:val="0"/>
          <w:sz w:val="32"/>
          <w:szCs w:val="32"/>
        </w:rPr>
        <w:t>二、</w:t>
      </w:r>
      <w:r w:rsidR="00E82E58" w:rsidRPr="00E82E58">
        <w:rPr>
          <w:rFonts w:ascii="方正黑体_GBK" w:eastAsia="方正黑体_GBK" w:hAnsi="Times New Roman" w:cs="Times New Roman" w:hint="eastAsia"/>
          <w:kern w:val="0"/>
          <w:sz w:val="32"/>
          <w:szCs w:val="32"/>
        </w:rPr>
        <w:t>第三代社保卡发行了，二代卡还能用吗？</w:t>
      </w:r>
    </w:p>
    <w:p w14:paraId="62AF74D0" w14:textId="23BA6948" w:rsidR="004B35D1" w:rsidRPr="00E82E58" w:rsidRDefault="00E82E58" w:rsidP="001D67B4">
      <w:pPr>
        <w:widowControl/>
        <w:shd w:val="clear" w:color="auto" w:fill="FFFFFF"/>
        <w:spacing w:line="450" w:lineRule="atLeast"/>
        <w:ind w:firstLineChars="200" w:firstLine="640"/>
        <w:rPr>
          <w:rFonts w:ascii="Times New Roman" w:eastAsia="方正仿宋_GBK" w:hAnsi="Times New Roman" w:cs="Times New Roman" w:hint="eastAsia"/>
          <w:sz w:val="32"/>
          <w:szCs w:val="32"/>
        </w:rPr>
      </w:pPr>
      <w:r w:rsidRPr="00E82E58">
        <w:rPr>
          <w:rFonts w:ascii="Times New Roman" w:eastAsia="方正仿宋_GBK" w:hAnsi="Times New Roman" w:cs="Times New Roman" w:hint="eastAsia"/>
          <w:sz w:val="32"/>
          <w:szCs w:val="32"/>
        </w:rPr>
        <w:t>第三代社保卡采取自愿换发、自然过渡的原则。目前正在使用的二代社保卡在有效期内仍可继续使用。如果你想升级社保卡，或者刚好丢</w:t>
      </w:r>
      <w:bookmarkStart w:id="0" w:name="_GoBack"/>
      <w:bookmarkEnd w:id="0"/>
      <w:r w:rsidRPr="00E82E58">
        <w:rPr>
          <w:rFonts w:ascii="Times New Roman" w:eastAsia="方正仿宋_GBK" w:hAnsi="Times New Roman" w:cs="Times New Roman" w:hint="eastAsia"/>
          <w:sz w:val="32"/>
          <w:szCs w:val="32"/>
        </w:rPr>
        <w:t>了要补办，就可以申领三代卡。</w:t>
      </w:r>
    </w:p>
    <w:sectPr w:rsidR="004B35D1" w:rsidRPr="00E82E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11488"/>
    <w:rsid w:val="00024E6A"/>
    <w:rsid w:val="00031383"/>
    <w:rsid w:val="00045C69"/>
    <w:rsid w:val="00080062"/>
    <w:rsid w:val="00081737"/>
    <w:rsid w:val="000B2BED"/>
    <w:rsid w:val="000E51FB"/>
    <w:rsid w:val="000F7B24"/>
    <w:rsid w:val="0011371E"/>
    <w:rsid w:val="0013144F"/>
    <w:rsid w:val="00145F83"/>
    <w:rsid w:val="0015436C"/>
    <w:rsid w:val="00167ED9"/>
    <w:rsid w:val="001822DE"/>
    <w:rsid w:val="001D2DEF"/>
    <w:rsid w:val="001D3F39"/>
    <w:rsid w:val="001D67B4"/>
    <w:rsid w:val="00211488"/>
    <w:rsid w:val="002234BD"/>
    <w:rsid w:val="00226017"/>
    <w:rsid w:val="00253F9F"/>
    <w:rsid w:val="00293F10"/>
    <w:rsid w:val="0029471E"/>
    <w:rsid w:val="002A2BF2"/>
    <w:rsid w:val="002A34A1"/>
    <w:rsid w:val="002D3CDB"/>
    <w:rsid w:val="002E3381"/>
    <w:rsid w:val="002E5D7A"/>
    <w:rsid w:val="002E5F1D"/>
    <w:rsid w:val="003039F2"/>
    <w:rsid w:val="00334CAA"/>
    <w:rsid w:val="0038350B"/>
    <w:rsid w:val="003A2ED8"/>
    <w:rsid w:val="003D5448"/>
    <w:rsid w:val="003E05AF"/>
    <w:rsid w:val="004164E4"/>
    <w:rsid w:val="00426607"/>
    <w:rsid w:val="00434A70"/>
    <w:rsid w:val="004364A1"/>
    <w:rsid w:val="00467DC5"/>
    <w:rsid w:val="004724F7"/>
    <w:rsid w:val="0048047E"/>
    <w:rsid w:val="00482B8D"/>
    <w:rsid w:val="00485036"/>
    <w:rsid w:val="00485736"/>
    <w:rsid w:val="00487AC6"/>
    <w:rsid w:val="004A4A9B"/>
    <w:rsid w:val="004B35D1"/>
    <w:rsid w:val="004D6330"/>
    <w:rsid w:val="004D6C3A"/>
    <w:rsid w:val="004E14ED"/>
    <w:rsid w:val="004E2471"/>
    <w:rsid w:val="004F0DB5"/>
    <w:rsid w:val="00503210"/>
    <w:rsid w:val="0056617B"/>
    <w:rsid w:val="00582A91"/>
    <w:rsid w:val="00594AC9"/>
    <w:rsid w:val="005B21A5"/>
    <w:rsid w:val="005B3077"/>
    <w:rsid w:val="005C2E10"/>
    <w:rsid w:val="005E14DB"/>
    <w:rsid w:val="0064169F"/>
    <w:rsid w:val="00662F90"/>
    <w:rsid w:val="00666918"/>
    <w:rsid w:val="006927DB"/>
    <w:rsid w:val="006B4C36"/>
    <w:rsid w:val="006B69C8"/>
    <w:rsid w:val="006D2E8D"/>
    <w:rsid w:val="0070289B"/>
    <w:rsid w:val="00703E5F"/>
    <w:rsid w:val="00703EB7"/>
    <w:rsid w:val="007144B4"/>
    <w:rsid w:val="00730DAC"/>
    <w:rsid w:val="00732681"/>
    <w:rsid w:val="0076176D"/>
    <w:rsid w:val="00777CF1"/>
    <w:rsid w:val="007B4056"/>
    <w:rsid w:val="007D22E0"/>
    <w:rsid w:val="007D61B1"/>
    <w:rsid w:val="007D6747"/>
    <w:rsid w:val="007E0C08"/>
    <w:rsid w:val="00802C1C"/>
    <w:rsid w:val="00817F5F"/>
    <w:rsid w:val="00820CF3"/>
    <w:rsid w:val="00825911"/>
    <w:rsid w:val="008362E0"/>
    <w:rsid w:val="00850739"/>
    <w:rsid w:val="008636F0"/>
    <w:rsid w:val="00866267"/>
    <w:rsid w:val="00871CFD"/>
    <w:rsid w:val="0088287E"/>
    <w:rsid w:val="0088799E"/>
    <w:rsid w:val="008A2028"/>
    <w:rsid w:val="008A2AFB"/>
    <w:rsid w:val="008B42D2"/>
    <w:rsid w:val="008C1294"/>
    <w:rsid w:val="008D11F0"/>
    <w:rsid w:val="00900BEE"/>
    <w:rsid w:val="00900F80"/>
    <w:rsid w:val="009011A3"/>
    <w:rsid w:val="009072E8"/>
    <w:rsid w:val="009078DA"/>
    <w:rsid w:val="00912B2D"/>
    <w:rsid w:val="009173A2"/>
    <w:rsid w:val="00924C48"/>
    <w:rsid w:val="00947879"/>
    <w:rsid w:val="009A5E66"/>
    <w:rsid w:val="009A7874"/>
    <w:rsid w:val="009C63D4"/>
    <w:rsid w:val="009F1198"/>
    <w:rsid w:val="00A1199F"/>
    <w:rsid w:val="00A16C22"/>
    <w:rsid w:val="00A1761C"/>
    <w:rsid w:val="00A22BEA"/>
    <w:rsid w:val="00A42A1B"/>
    <w:rsid w:val="00A46E1D"/>
    <w:rsid w:val="00A52E61"/>
    <w:rsid w:val="00A66BA0"/>
    <w:rsid w:val="00A97D44"/>
    <w:rsid w:val="00AA64C8"/>
    <w:rsid w:val="00AB1394"/>
    <w:rsid w:val="00AB14BE"/>
    <w:rsid w:val="00AC288B"/>
    <w:rsid w:val="00AC6AC1"/>
    <w:rsid w:val="00AC7053"/>
    <w:rsid w:val="00AF7F74"/>
    <w:rsid w:val="00B01751"/>
    <w:rsid w:val="00B11412"/>
    <w:rsid w:val="00B1685D"/>
    <w:rsid w:val="00B62754"/>
    <w:rsid w:val="00B762FD"/>
    <w:rsid w:val="00BB2DBA"/>
    <w:rsid w:val="00BB7124"/>
    <w:rsid w:val="00BD4BCB"/>
    <w:rsid w:val="00C36FAD"/>
    <w:rsid w:val="00C95999"/>
    <w:rsid w:val="00CB0FA4"/>
    <w:rsid w:val="00CD680A"/>
    <w:rsid w:val="00CE41A3"/>
    <w:rsid w:val="00CF6C90"/>
    <w:rsid w:val="00D00B79"/>
    <w:rsid w:val="00D048A9"/>
    <w:rsid w:val="00D10175"/>
    <w:rsid w:val="00D22D71"/>
    <w:rsid w:val="00D40BEA"/>
    <w:rsid w:val="00D52C4A"/>
    <w:rsid w:val="00D6467B"/>
    <w:rsid w:val="00D7000D"/>
    <w:rsid w:val="00D72639"/>
    <w:rsid w:val="00D815EA"/>
    <w:rsid w:val="00DB0751"/>
    <w:rsid w:val="00DB5422"/>
    <w:rsid w:val="00DB61D1"/>
    <w:rsid w:val="00DC6A83"/>
    <w:rsid w:val="00DF12B4"/>
    <w:rsid w:val="00E8240D"/>
    <w:rsid w:val="00E82E58"/>
    <w:rsid w:val="00E8780C"/>
    <w:rsid w:val="00EA2640"/>
    <w:rsid w:val="00EB4F8E"/>
    <w:rsid w:val="00EC3E06"/>
    <w:rsid w:val="00EE7E33"/>
    <w:rsid w:val="00EF3C86"/>
    <w:rsid w:val="00F12413"/>
    <w:rsid w:val="00F42B58"/>
    <w:rsid w:val="00F51C2E"/>
    <w:rsid w:val="00F828D0"/>
    <w:rsid w:val="00F8432C"/>
    <w:rsid w:val="00FA3D02"/>
    <w:rsid w:val="00FC5C22"/>
    <w:rsid w:val="00FE0484"/>
    <w:rsid w:val="00FE0B88"/>
    <w:rsid w:val="00FE3497"/>
    <w:rsid w:val="00FF19C5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025D1"/>
  <w15:chartTrackingRefBased/>
  <w15:docId w15:val="{5A4C241F-9A34-4B8E-B420-66B151C1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">
    <w:name w:val="tit"/>
    <w:basedOn w:val="a"/>
    <w:rsid w:val="00E82E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it1">
    <w:name w:val="tit1"/>
    <w:basedOn w:val="a0"/>
    <w:rsid w:val="00E82E58"/>
  </w:style>
  <w:style w:type="character" w:customStyle="1" w:styleId="con">
    <w:name w:val="con"/>
    <w:basedOn w:val="a0"/>
    <w:rsid w:val="00E82E58"/>
  </w:style>
  <w:style w:type="paragraph" w:styleId="a3">
    <w:name w:val="Normal (Web)"/>
    <w:basedOn w:val="a"/>
    <w:uiPriority w:val="99"/>
    <w:semiHidden/>
    <w:unhideWhenUsed/>
    <w:rsid w:val="00E82E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82E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8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494145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5955">
              <w:marLeft w:val="0"/>
              <w:marRight w:val="0"/>
              <w:marTop w:val="0"/>
              <w:marBottom w:val="0"/>
              <w:divBdr>
                <w:top w:val="single" w:sz="6" w:space="2" w:color="E5E5E5"/>
                <w:left w:val="single" w:sz="6" w:space="2" w:color="E5E5E5"/>
                <w:bottom w:val="single" w:sz="6" w:space="2" w:color="E5E5E5"/>
                <w:right w:val="single" w:sz="6" w:space="2" w:color="E5E5E5"/>
              </w:divBdr>
            </w:div>
          </w:divsChild>
        </w:div>
        <w:div w:id="1506900274">
          <w:marLeft w:val="0"/>
          <w:marRight w:val="0"/>
          <w:marTop w:val="0"/>
          <w:marBottom w:val="0"/>
          <w:divBdr>
            <w:top w:val="single" w:sz="6" w:space="26" w:color="E5E5E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05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vip4324</dc:creator>
  <cp:keywords/>
  <dc:description/>
  <cp:lastModifiedBy>vip4324</cp:lastModifiedBy>
  <cp:revision>8</cp:revision>
  <dcterms:created xsi:type="dcterms:W3CDTF">2022-04-29T00:55:00Z</dcterms:created>
  <dcterms:modified xsi:type="dcterms:W3CDTF">2022-04-29T01:14:00Z</dcterms:modified>
</cp:coreProperties>
</file>